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6F0" w:rsidRPr="00FE6F34" w:rsidRDefault="009726F0" w:rsidP="009726F0">
      <w:pPr>
        <w:jc w:val="center"/>
        <w:rPr>
          <w:b/>
          <w:bCs/>
          <w:iCs/>
        </w:rPr>
      </w:pPr>
      <w:r w:rsidRPr="00FE6F34">
        <w:rPr>
          <w:b/>
          <w:bCs/>
          <w:iCs/>
        </w:rPr>
        <w:t xml:space="preserve">ГОСУДАРСТВЕННОЕ БЮДЖЕТНОЕ ОБРАЗОВАТЕЛЬНОЕ УЧРЕЖДЕНИЕ </w:t>
      </w:r>
    </w:p>
    <w:p w:rsidR="009726F0" w:rsidRPr="00FE6F34" w:rsidRDefault="009726F0" w:rsidP="009726F0">
      <w:pPr>
        <w:ind w:firstLine="709"/>
        <w:jc w:val="center"/>
        <w:rPr>
          <w:b/>
          <w:bCs/>
          <w:iCs/>
        </w:rPr>
      </w:pPr>
      <w:r w:rsidRPr="00FE6F34">
        <w:rPr>
          <w:b/>
          <w:bCs/>
          <w:iCs/>
        </w:rPr>
        <w:t>ВЫСШЕГО ОБРАЗОВАНИЯ</w:t>
      </w:r>
    </w:p>
    <w:p w:rsidR="009726F0" w:rsidRPr="00FE6F34" w:rsidRDefault="009726F0" w:rsidP="009726F0">
      <w:pPr>
        <w:jc w:val="center"/>
        <w:rPr>
          <w:b/>
        </w:rPr>
      </w:pPr>
      <w:r w:rsidRPr="00FE6F34">
        <w:rPr>
          <w:b/>
          <w:bCs/>
          <w:iCs/>
        </w:rPr>
        <w:t>«СТАВРОПОЛЬСКИЙ ГОСУДАРСТВЕННЫЙ ПЕДАГОГИЧЕСКИЙ ИНСТИТУТ»</w:t>
      </w:r>
    </w:p>
    <w:p w:rsidR="009726F0" w:rsidRPr="00FE6F34" w:rsidRDefault="009726F0" w:rsidP="009726F0">
      <w:pPr>
        <w:pStyle w:val="BodyText23"/>
      </w:pPr>
    </w:p>
    <w:p w:rsidR="009726F0" w:rsidRDefault="009726F0" w:rsidP="009726F0">
      <w:pPr>
        <w:pStyle w:val="BodyText23"/>
        <w:jc w:val="center"/>
        <w:rPr>
          <w:b/>
          <w:bCs/>
          <w:iCs/>
          <w:spacing w:val="100"/>
        </w:rPr>
      </w:pPr>
    </w:p>
    <w:p w:rsidR="009726F0" w:rsidRDefault="009726F0" w:rsidP="009726F0">
      <w:pPr>
        <w:pStyle w:val="BodyText23"/>
        <w:jc w:val="center"/>
        <w:rPr>
          <w:b/>
          <w:bCs/>
          <w:iCs/>
          <w:spacing w:val="100"/>
        </w:rPr>
      </w:pPr>
    </w:p>
    <w:p w:rsidR="009726F0" w:rsidRDefault="009726F0" w:rsidP="009726F0">
      <w:pPr>
        <w:pStyle w:val="BodyText23"/>
        <w:jc w:val="center"/>
        <w:rPr>
          <w:b/>
          <w:bCs/>
          <w:iCs/>
          <w:spacing w:val="100"/>
        </w:rPr>
      </w:pPr>
    </w:p>
    <w:p w:rsidR="009726F0" w:rsidRDefault="009726F0" w:rsidP="009726F0">
      <w:pPr>
        <w:pStyle w:val="BodyText23"/>
        <w:jc w:val="center"/>
        <w:rPr>
          <w:b/>
          <w:bCs/>
          <w:iCs/>
          <w:spacing w:val="100"/>
        </w:rPr>
      </w:pPr>
    </w:p>
    <w:p w:rsidR="009726F0" w:rsidRDefault="009726F0" w:rsidP="009726F0">
      <w:pPr>
        <w:pStyle w:val="BodyText23"/>
        <w:jc w:val="center"/>
        <w:rPr>
          <w:b/>
          <w:bCs/>
          <w:iCs/>
          <w:spacing w:val="100"/>
        </w:rPr>
      </w:pPr>
    </w:p>
    <w:p w:rsidR="009726F0" w:rsidRDefault="009726F0" w:rsidP="009726F0">
      <w:pPr>
        <w:pStyle w:val="BodyText23"/>
        <w:jc w:val="center"/>
        <w:rPr>
          <w:b/>
          <w:bCs/>
          <w:iCs/>
          <w:spacing w:val="100"/>
        </w:rPr>
      </w:pPr>
    </w:p>
    <w:p w:rsidR="009726F0" w:rsidRDefault="009726F0" w:rsidP="009726F0">
      <w:pPr>
        <w:pStyle w:val="BodyText23"/>
        <w:jc w:val="center"/>
        <w:rPr>
          <w:b/>
          <w:bCs/>
          <w:iCs/>
          <w:spacing w:val="100"/>
        </w:rPr>
      </w:pPr>
    </w:p>
    <w:p w:rsidR="009726F0" w:rsidRDefault="009726F0" w:rsidP="009726F0">
      <w:pPr>
        <w:pStyle w:val="BodyText23"/>
        <w:jc w:val="center"/>
        <w:rPr>
          <w:b/>
          <w:bCs/>
          <w:iCs/>
          <w:spacing w:val="100"/>
        </w:rPr>
      </w:pPr>
    </w:p>
    <w:p w:rsidR="009726F0" w:rsidRDefault="009726F0" w:rsidP="009726F0">
      <w:pPr>
        <w:pStyle w:val="BodyText23"/>
        <w:jc w:val="center"/>
        <w:rPr>
          <w:b/>
          <w:bCs/>
          <w:iCs/>
          <w:spacing w:val="100"/>
        </w:rPr>
      </w:pPr>
    </w:p>
    <w:p w:rsidR="009726F0" w:rsidRPr="00FE6F34" w:rsidRDefault="009726F0" w:rsidP="009726F0">
      <w:pPr>
        <w:pStyle w:val="BodyText23"/>
        <w:jc w:val="center"/>
        <w:rPr>
          <w:b/>
          <w:bCs/>
          <w:iCs/>
          <w:spacing w:val="100"/>
        </w:rPr>
      </w:pPr>
      <w:r w:rsidRPr="00FE6F34">
        <w:rPr>
          <w:b/>
          <w:bCs/>
          <w:iCs/>
          <w:spacing w:val="100"/>
        </w:rPr>
        <w:t>КОНСПЕКТ</w:t>
      </w:r>
    </w:p>
    <w:p w:rsidR="009726F0" w:rsidRPr="00FE6F34" w:rsidRDefault="009726F0" w:rsidP="009726F0">
      <w:pPr>
        <w:pStyle w:val="BodyText23"/>
        <w:jc w:val="center"/>
        <w:rPr>
          <w:i/>
          <w:iCs/>
        </w:rPr>
      </w:pPr>
      <w:r>
        <w:rPr>
          <w:i/>
          <w:iCs/>
        </w:rPr>
        <w:t>лекционного занятия</w:t>
      </w:r>
    </w:p>
    <w:p w:rsidR="009726F0" w:rsidRPr="00FE6F34" w:rsidRDefault="009726F0" w:rsidP="009726F0">
      <w:pPr>
        <w:pStyle w:val="BodyText23"/>
        <w:jc w:val="center"/>
      </w:pPr>
    </w:p>
    <w:p w:rsidR="009726F0" w:rsidRPr="000A07CB" w:rsidRDefault="009726F0" w:rsidP="009726F0">
      <w:pPr>
        <w:pStyle w:val="BodyText23"/>
        <w:jc w:val="center"/>
        <w:rPr>
          <w:szCs w:val="28"/>
        </w:rPr>
      </w:pPr>
      <w:r w:rsidRPr="000A07CB">
        <w:rPr>
          <w:szCs w:val="28"/>
        </w:rPr>
        <w:t>по дисциплине «</w:t>
      </w:r>
      <w:r w:rsidRPr="00DE299A">
        <w:rPr>
          <w:szCs w:val="28"/>
        </w:rPr>
        <w:t>Теория и методика организации дистанционного обучения в образовательных организациях</w:t>
      </w:r>
      <w:r w:rsidRPr="000A07CB">
        <w:rPr>
          <w:szCs w:val="28"/>
        </w:rPr>
        <w:t>»</w:t>
      </w:r>
    </w:p>
    <w:p w:rsidR="009726F0" w:rsidRDefault="009726F0" w:rsidP="009726F0">
      <w:pPr>
        <w:jc w:val="center"/>
        <w:rPr>
          <w:sz w:val="28"/>
        </w:rPr>
      </w:pPr>
    </w:p>
    <w:p w:rsidR="009726F0" w:rsidRDefault="009726F0" w:rsidP="009726F0">
      <w:pPr>
        <w:jc w:val="center"/>
        <w:rPr>
          <w:sz w:val="28"/>
        </w:rPr>
      </w:pPr>
    </w:p>
    <w:p w:rsidR="009726F0" w:rsidRDefault="009726F0" w:rsidP="009726F0">
      <w:pPr>
        <w:jc w:val="center"/>
        <w:rPr>
          <w:sz w:val="28"/>
        </w:rPr>
      </w:pPr>
    </w:p>
    <w:p w:rsidR="009726F0" w:rsidRDefault="009726F0" w:rsidP="009726F0">
      <w:pPr>
        <w:jc w:val="center"/>
        <w:rPr>
          <w:sz w:val="28"/>
        </w:rPr>
      </w:pPr>
    </w:p>
    <w:p w:rsidR="009726F0" w:rsidRDefault="009726F0" w:rsidP="009726F0">
      <w:pPr>
        <w:jc w:val="center"/>
        <w:rPr>
          <w:sz w:val="28"/>
        </w:rPr>
      </w:pPr>
    </w:p>
    <w:p w:rsidR="009726F0" w:rsidRDefault="009726F0" w:rsidP="009726F0">
      <w:pPr>
        <w:jc w:val="center"/>
        <w:rPr>
          <w:sz w:val="28"/>
        </w:rPr>
      </w:pPr>
    </w:p>
    <w:p w:rsidR="009726F0" w:rsidRDefault="009726F0" w:rsidP="009726F0">
      <w:pPr>
        <w:jc w:val="center"/>
        <w:rPr>
          <w:sz w:val="28"/>
        </w:rPr>
      </w:pPr>
    </w:p>
    <w:p w:rsidR="009726F0" w:rsidRPr="00FE6F34" w:rsidRDefault="009726F0" w:rsidP="009726F0">
      <w:pPr>
        <w:pStyle w:val="8"/>
      </w:pPr>
      <w:r w:rsidRPr="00FE6F34">
        <w:t>«Разработано»</w:t>
      </w:r>
    </w:p>
    <w:p w:rsidR="009726F0" w:rsidRPr="00FE6F34" w:rsidRDefault="009726F0" w:rsidP="009726F0">
      <w:pPr>
        <w:ind w:firstLine="5040"/>
        <w:jc w:val="both"/>
      </w:pPr>
      <w:r w:rsidRPr="00FE6F34">
        <w:t>аспирантом (</w:t>
      </w:r>
      <w:r>
        <w:t>очная форма обучения</w:t>
      </w:r>
      <w:r w:rsidRPr="00FE6F34">
        <w:t>)</w:t>
      </w:r>
    </w:p>
    <w:p w:rsidR="009726F0" w:rsidRDefault="009726F0" w:rsidP="009726F0">
      <w:pPr>
        <w:ind w:firstLine="5040"/>
        <w:jc w:val="both"/>
      </w:pPr>
      <w:r w:rsidRPr="00FE6F34">
        <w:t xml:space="preserve">специальность </w:t>
      </w:r>
      <w:r>
        <w:t>13.00.01</w:t>
      </w:r>
      <w:r w:rsidRPr="00240092">
        <w:t xml:space="preserve"> – </w:t>
      </w:r>
      <w:r>
        <w:t xml:space="preserve">Общая </w:t>
      </w:r>
    </w:p>
    <w:p w:rsidR="009726F0" w:rsidRDefault="009726F0" w:rsidP="009726F0">
      <w:pPr>
        <w:ind w:firstLine="5040"/>
        <w:jc w:val="both"/>
      </w:pPr>
      <w:r w:rsidRPr="00DE299A">
        <w:t xml:space="preserve">педагогика, история педагогики и </w:t>
      </w:r>
    </w:p>
    <w:p w:rsidR="009726F0" w:rsidRPr="00FE6F34" w:rsidRDefault="009726F0" w:rsidP="009726F0">
      <w:pPr>
        <w:ind w:firstLine="5040"/>
        <w:jc w:val="both"/>
      </w:pPr>
      <w:r w:rsidRPr="00DE299A">
        <w:t>образования</w:t>
      </w:r>
    </w:p>
    <w:p w:rsidR="009726F0" w:rsidRPr="009726F0" w:rsidRDefault="009726F0" w:rsidP="009726F0">
      <w:pPr>
        <w:ind w:firstLine="5040"/>
        <w:jc w:val="both"/>
      </w:pPr>
      <w:r>
        <w:t>Ф.</w:t>
      </w:r>
      <w:r w:rsidRPr="00FE6F34">
        <w:t xml:space="preserve">И.О. </w:t>
      </w:r>
      <w:proofErr w:type="spellStart"/>
      <w:r>
        <w:t>Гнедаш</w:t>
      </w:r>
      <w:proofErr w:type="spellEnd"/>
      <w:r>
        <w:t xml:space="preserve"> Евгением Сергеевичем</w:t>
      </w:r>
    </w:p>
    <w:p w:rsidR="009726F0" w:rsidRPr="00FE6F34" w:rsidRDefault="009726F0" w:rsidP="009726F0">
      <w:pPr>
        <w:ind w:firstLine="5040"/>
        <w:jc w:val="both"/>
      </w:pPr>
    </w:p>
    <w:p w:rsidR="009726F0" w:rsidRPr="00FE6F34" w:rsidRDefault="009726F0" w:rsidP="009726F0">
      <w:pPr>
        <w:ind w:firstLine="5040"/>
        <w:jc w:val="both"/>
      </w:pPr>
      <w:r w:rsidRPr="00FE6F34">
        <w:t xml:space="preserve">Дата проведения </w:t>
      </w:r>
      <w:r>
        <w:t>21</w:t>
      </w:r>
      <w:r>
        <w:t>.0</w:t>
      </w:r>
      <w:r>
        <w:t>2</w:t>
      </w:r>
      <w:r>
        <w:t>.202</w:t>
      </w:r>
      <w:r w:rsidRPr="009726F0">
        <w:t>3</w:t>
      </w:r>
      <w:r>
        <w:t xml:space="preserve"> г.</w:t>
      </w:r>
    </w:p>
    <w:p w:rsidR="009726F0" w:rsidRPr="00FE6F34" w:rsidRDefault="009726F0" w:rsidP="009726F0">
      <w:pPr>
        <w:ind w:firstLine="5040"/>
        <w:jc w:val="both"/>
      </w:pPr>
    </w:p>
    <w:p w:rsidR="009726F0" w:rsidRPr="00FE6F34" w:rsidRDefault="009726F0" w:rsidP="009726F0">
      <w:pPr>
        <w:ind w:firstLine="5040"/>
        <w:jc w:val="both"/>
      </w:pPr>
      <w:r w:rsidRPr="00FE6F34">
        <w:t>Подпись руководителя _____________</w:t>
      </w:r>
    </w:p>
    <w:p w:rsidR="009726F0" w:rsidRDefault="009726F0" w:rsidP="009726F0">
      <w:pPr>
        <w:jc w:val="center"/>
      </w:pPr>
    </w:p>
    <w:p w:rsidR="009726F0" w:rsidRDefault="009726F0" w:rsidP="009726F0">
      <w:pPr>
        <w:jc w:val="center"/>
      </w:pPr>
    </w:p>
    <w:p w:rsidR="009726F0" w:rsidRDefault="009726F0" w:rsidP="009726F0">
      <w:pPr>
        <w:jc w:val="center"/>
      </w:pPr>
    </w:p>
    <w:p w:rsidR="009726F0" w:rsidRDefault="009726F0" w:rsidP="009726F0">
      <w:pPr>
        <w:jc w:val="center"/>
      </w:pPr>
    </w:p>
    <w:p w:rsidR="009726F0" w:rsidRDefault="009726F0" w:rsidP="009726F0">
      <w:pPr>
        <w:jc w:val="center"/>
      </w:pPr>
    </w:p>
    <w:p w:rsidR="009726F0" w:rsidRDefault="009726F0" w:rsidP="009726F0">
      <w:pPr>
        <w:jc w:val="center"/>
      </w:pPr>
    </w:p>
    <w:p w:rsidR="009726F0" w:rsidRDefault="009726F0" w:rsidP="009726F0">
      <w:pPr>
        <w:jc w:val="center"/>
      </w:pPr>
    </w:p>
    <w:p w:rsidR="009726F0" w:rsidRPr="00FE6F34" w:rsidRDefault="009726F0" w:rsidP="009726F0">
      <w:pPr>
        <w:jc w:val="center"/>
        <w:rPr>
          <w:sz w:val="28"/>
        </w:rPr>
      </w:pPr>
    </w:p>
    <w:p w:rsidR="009726F0" w:rsidRPr="00DE299A" w:rsidRDefault="009726F0" w:rsidP="009726F0">
      <w:pPr>
        <w:jc w:val="center"/>
        <w:rPr>
          <w:lang w:val="en-US"/>
        </w:rPr>
      </w:pPr>
      <w:r w:rsidRPr="00FE6F34">
        <w:t>Ставрополь, 20</w:t>
      </w:r>
      <w:r>
        <w:t>23</w:t>
      </w:r>
    </w:p>
    <w:p w:rsidR="009726F0" w:rsidRPr="00FE6F34" w:rsidRDefault="009726F0" w:rsidP="009726F0">
      <w:pPr>
        <w:pStyle w:val="BodyText23"/>
        <w:rPr>
          <w:bCs/>
          <w:i/>
          <w:sz w:val="24"/>
          <w:szCs w:val="24"/>
        </w:rPr>
      </w:pPr>
    </w:p>
    <w:p w:rsidR="00A20EA3" w:rsidRDefault="00A20EA3"/>
    <w:p w:rsidR="009726F0" w:rsidRDefault="009726F0"/>
    <w:p w:rsidR="009726F0" w:rsidRDefault="009726F0" w:rsidP="009726F0">
      <w:pPr>
        <w:jc w:val="both"/>
      </w:pPr>
      <w:r w:rsidRPr="009726F0">
        <w:rPr>
          <w:b/>
        </w:rPr>
        <w:lastRenderedPageBreak/>
        <w:t>Тема занятия:</w:t>
      </w:r>
      <w:r>
        <w:rPr>
          <w:b/>
        </w:rPr>
        <w:t xml:space="preserve"> </w:t>
      </w:r>
      <w:r w:rsidRPr="009726F0">
        <w:t>Современные педагогические технологии, применяемые в дистанционном обучении</w:t>
      </w:r>
    </w:p>
    <w:p w:rsidR="009726F0" w:rsidRDefault="009726F0" w:rsidP="009726F0">
      <w:pPr>
        <w:jc w:val="both"/>
        <w:rPr>
          <w:b/>
        </w:rPr>
      </w:pPr>
      <w:r>
        <w:tab/>
      </w:r>
      <w:r w:rsidRPr="009726F0">
        <w:rPr>
          <w:b/>
        </w:rPr>
        <w:t>План занятия:</w:t>
      </w:r>
    </w:p>
    <w:p w:rsidR="009726F0" w:rsidRDefault="009726F0" w:rsidP="009726F0">
      <w:pPr>
        <w:jc w:val="both"/>
      </w:pPr>
      <w:r>
        <w:rPr>
          <w:b/>
        </w:rPr>
        <w:tab/>
        <w:t>-</w:t>
      </w:r>
      <w:r>
        <w:t xml:space="preserve"> Вводная часть;</w:t>
      </w:r>
    </w:p>
    <w:p w:rsidR="009726F0" w:rsidRDefault="009726F0" w:rsidP="009726F0">
      <w:pPr>
        <w:jc w:val="both"/>
      </w:pPr>
      <w:r>
        <w:tab/>
        <w:t xml:space="preserve">- </w:t>
      </w:r>
      <w:r w:rsidRPr="009726F0">
        <w:t>Обучение в сотрудничестве</w:t>
      </w:r>
      <w:r>
        <w:t>;</w:t>
      </w:r>
    </w:p>
    <w:p w:rsidR="009726F0" w:rsidRDefault="009726F0" w:rsidP="009726F0">
      <w:pPr>
        <w:jc w:val="both"/>
      </w:pPr>
      <w:r>
        <w:tab/>
        <w:t xml:space="preserve">- </w:t>
      </w:r>
      <w:r w:rsidRPr="009726F0">
        <w:t>Проектная деятельность</w:t>
      </w:r>
      <w:r>
        <w:t>;</w:t>
      </w:r>
    </w:p>
    <w:p w:rsidR="009726F0" w:rsidRDefault="009726F0" w:rsidP="009726F0">
      <w:pPr>
        <w:jc w:val="both"/>
      </w:pPr>
      <w:r>
        <w:tab/>
        <w:t xml:space="preserve">- </w:t>
      </w:r>
      <w:r w:rsidRPr="009726F0">
        <w:t>Портфолио</w:t>
      </w:r>
      <w:r>
        <w:t>;</w:t>
      </w:r>
    </w:p>
    <w:p w:rsidR="009726F0" w:rsidRDefault="009726F0" w:rsidP="009726F0">
      <w:pPr>
        <w:jc w:val="both"/>
      </w:pPr>
      <w:r>
        <w:tab/>
        <w:t xml:space="preserve">- </w:t>
      </w:r>
      <w:r w:rsidRPr="009726F0">
        <w:t>«Перевернутый класс»</w:t>
      </w:r>
      <w:r>
        <w:t>;</w:t>
      </w:r>
    </w:p>
    <w:p w:rsidR="009726F0" w:rsidRDefault="009726F0" w:rsidP="009726F0">
      <w:pPr>
        <w:jc w:val="both"/>
      </w:pPr>
      <w:r>
        <w:tab/>
        <w:t xml:space="preserve">- </w:t>
      </w:r>
      <w:r w:rsidRPr="009726F0">
        <w:t>Обучение с помощью веб-технологий</w:t>
      </w:r>
      <w:r>
        <w:t>;</w:t>
      </w:r>
    </w:p>
    <w:p w:rsidR="009726F0" w:rsidRDefault="009726F0" w:rsidP="009726F0">
      <w:pPr>
        <w:jc w:val="both"/>
      </w:pPr>
      <w:r>
        <w:tab/>
        <w:t xml:space="preserve">- </w:t>
      </w:r>
      <w:r w:rsidRPr="009726F0">
        <w:t>Выводы</w:t>
      </w:r>
    </w:p>
    <w:p w:rsidR="009726F0" w:rsidRDefault="009726F0" w:rsidP="009726F0">
      <w:pPr>
        <w:jc w:val="both"/>
        <w:rPr>
          <w:b/>
        </w:rPr>
      </w:pPr>
      <w:r>
        <w:tab/>
      </w:r>
      <w:r w:rsidRPr="009726F0">
        <w:rPr>
          <w:b/>
        </w:rPr>
        <w:t>Вводная часть</w:t>
      </w:r>
    </w:p>
    <w:p w:rsidR="009726F0" w:rsidRDefault="009726F0" w:rsidP="009726F0">
      <w:pPr>
        <w:jc w:val="both"/>
      </w:pPr>
      <w:r>
        <w:rPr>
          <w:b/>
        </w:rPr>
        <w:tab/>
      </w:r>
      <w:r w:rsidRPr="009726F0">
        <w:t xml:space="preserve">Необходимость использования современных образовательных технологий в профессиональном образовании диктуется несколькими обстоятельствами. Приоритетное развитие призваны получить информационные технологии, играющие важную роль в развитии общества. В современных условиях традиционные формы и методы профессионального обучения недостаточно эффективны. Использование современных образовательных технологий в процессе обучения позволяет решать новые дидактические задачи, обеспечивает повышение качества и эффективности обучения. </w:t>
      </w:r>
    </w:p>
    <w:p w:rsidR="009726F0" w:rsidRDefault="009726F0" w:rsidP="009726F0">
      <w:pPr>
        <w:ind w:firstLine="708"/>
        <w:jc w:val="both"/>
      </w:pPr>
      <w:r w:rsidRPr="009726F0">
        <w:t>Современные образовательные технологии при организации учебно</w:t>
      </w:r>
      <w:r>
        <w:t>-</w:t>
      </w:r>
      <w:r w:rsidRPr="009726F0">
        <w:t>воспитательной работы позволяют по-новому использовать текстовую, звуковую, графическую и видеоинформацию, а это повышает интерес к творчеству, стимулирует позна</w:t>
      </w:r>
      <w:r>
        <w:t xml:space="preserve">вательную активность </w:t>
      </w:r>
      <w:proofErr w:type="gramStart"/>
      <w:r>
        <w:t>обучающихся</w:t>
      </w:r>
      <w:proofErr w:type="gramEnd"/>
      <w:r w:rsidRPr="009726F0">
        <w:t>.</w:t>
      </w:r>
    </w:p>
    <w:p w:rsidR="009726F0" w:rsidRDefault="009726F0" w:rsidP="009726F0">
      <w:pPr>
        <w:ind w:firstLine="708"/>
        <w:jc w:val="both"/>
      </w:pPr>
      <w:r w:rsidRPr="009726F0">
        <w:t xml:space="preserve">Дистанционное обучение – является эффективным компонентом формирования современной образовательной среды, так как обеспечивает </w:t>
      </w:r>
      <w:proofErr w:type="gramStart"/>
      <w:r w:rsidRPr="009726F0">
        <w:t>личностно-ориентированный</w:t>
      </w:r>
      <w:proofErr w:type="gramEnd"/>
      <w:r w:rsidRPr="009726F0">
        <w:t xml:space="preserve">, </w:t>
      </w:r>
      <w:proofErr w:type="spellStart"/>
      <w:r w:rsidRPr="009726F0">
        <w:t>деятельностный</w:t>
      </w:r>
      <w:proofErr w:type="spellEnd"/>
      <w:r w:rsidRPr="009726F0">
        <w:t xml:space="preserve"> и </w:t>
      </w:r>
      <w:proofErr w:type="spellStart"/>
      <w:r w:rsidRPr="009726F0">
        <w:t>компетентностный</w:t>
      </w:r>
      <w:proofErr w:type="spellEnd"/>
      <w:r w:rsidRPr="009726F0">
        <w:t xml:space="preserve"> подходы к обучению, обусловленные живым диалогом и сотворчеством педагога и обучающегося</w:t>
      </w:r>
      <w:r w:rsidR="005F0742">
        <w:t>.</w:t>
      </w:r>
    </w:p>
    <w:p w:rsidR="005F0742" w:rsidRPr="005F0742" w:rsidRDefault="005F0742" w:rsidP="009726F0">
      <w:pPr>
        <w:ind w:firstLine="708"/>
        <w:jc w:val="both"/>
        <w:rPr>
          <w:b/>
        </w:rPr>
      </w:pPr>
      <w:r w:rsidRPr="005F0742">
        <w:rPr>
          <w:b/>
        </w:rPr>
        <w:t>Обучение в сотрудничестве</w:t>
      </w:r>
    </w:p>
    <w:p w:rsidR="009D56A0" w:rsidRPr="009D56A0" w:rsidRDefault="009D56A0" w:rsidP="009D56A0">
      <w:pPr>
        <w:ind w:firstLine="708"/>
        <w:jc w:val="both"/>
      </w:pPr>
      <w:r w:rsidRPr="009D56A0">
        <w:t xml:space="preserve">Специфика дистанционного обучения предусматривает отбор и структурирование содержания обучения в зависимости от выбранной модели. Особенностями взаимодействия участников учебного процесса при дистанционном образовании являются совместные виды деятельности обучающихся в малых группах сотрудничества, систематические обсуждения всей группой рассматриваемых проблем в интерактивном режиме в форуме, чате, на видеоконференции. Это специфичный учебный процесс, который строится в соответствии с логикой познавательной деятельности, но реализуется, как и любой другой, средствами </w:t>
      </w:r>
      <w:proofErr w:type="gramStart"/>
      <w:r w:rsidRPr="009D56A0">
        <w:t>интернет-технологий</w:t>
      </w:r>
      <w:proofErr w:type="gramEnd"/>
      <w:r w:rsidRPr="009D56A0">
        <w:t>, видеоконференций, веб-технологий и другими интерактивными средствами. Дистанционное обучение как компонент системы непрерывного образования предполагает использование педагогических технологий, успешно применяемых как в очном, так и в дистанционном обучении с учетом специфики каждой формы.</w:t>
      </w:r>
    </w:p>
    <w:p w:rsidR="009D56A0" w:rsidRPr="009D56A0" w:rsidRDefault="009D56A0" w:rsidP="009D56A0">
      <w:pPr>
        <w:ind w:firstLine="708"/>
        <w:jc w:val="both"/>
      </w:pPr>
      <w:r w:rsidRPr="009D56A0">
        <w:t>Педагогическая технология — это строго научное проектирование и точное воспроизведение гарантирующих успех педагогических действий. Педагогические технологии отражают взаимосвязь методов, организационных форм и средств обучения, т.е. организацию познавательной деятельности обучающихся.</w:t>
      </w:r>
    </w:p>
    <w:p w:rsidR="009D56A0" w:rsidRPr="009D56A0" w:rsidRDefault="009D56A0" w:rsidP="009D56A0">
      <w:pPr>
        <w:ind w:firstLine="708"/>
        <w:jc w:val="both"/>
      </w:pPr>
      <w:r w:rsidRPr="009D56A0">
        <w:t>Разные преподаватели применяют одну и ту же технологию, а результаты ее использования могут отличаться. Это происходит вследствие применения педагогами различных методов и приемов при использовании определенной технологии. Очевидно, что результат реализации педагогических технологий зависит не только от особенностей участников учебного процесса, но также от форм, методов и приемов, используемых преподавателем.</w:t>
      </w:r>
    </w:p>
    <w:p w:rsidR="009D56A0" w:rsidRPr="009D56A0" w:rsidRDefault="009D56A0" w:rsidP="009D56A0">
      <w:pPr>
        <w:ind w:firstLine="708"/>
        <w:jc w:val="both"/>
      </w:pPr>
      <w:r w:rsidRPr="009D56A0">
        <w:t>К современным педагогическим технологиям относят обучение в сотрудничестве, проектную деятельность, портфолио, «перевернутый класс» и др. Рассмотрим особенности некоторых педагогических технологий при дистанционном обучении.</w:t>
      </w:r>
    </w:p>
    <w:p w:rsidR="009D56A0" w:rsidRPr="009D56A0" w:rsidRDefault="009D56A0" w:rsidP="009D56A0">
      <w:pPr>
        <w:ind w:firstLine="708"/>
        <w:jc w:val="both"/>
      </w:pPr>
      <w:r w:rsidRPr="009D56A0">
        <w:rPr>
          <w:b/>
          <w:bCs/>
        </w:rPr>
        <w:lastRenderedPageBreak/>
        <w:t>Обучение в сотрудничестве</w:t>
      </w:r>
    </w:p>
    <w:p w:rsidR="009D56A0" w:rsidRPr="009D56A0" w:rsidRDefault="009D56A0" w:rsidP="009D56A0">
      <w:pPr>
        <w:ind w:firstLine="708"/>
        <w:jc w:val="both"/>
      </w:pPr>
      <w:r w:rsidRPr="009D56A0">
        <w:t>Обучение в сотрудничестве — одно из основных положений гуманистической педагогики, где учебный проце</w:t>
      </w:r>
      <w:proofErr w:type="gramStart"/>
      <w:r w:rsidRPr="009D56A0">
        <w:t>сс стр</w:t>
      </w:r>
      <w:proofErr w:type="gramEnd"/>
      <w:r w:rsidRPr="009D56A0">
        <w:t>оится на общении и сотрудничестве обучающихся между собой и с преподавателем. Это обучение в малых группах, где совместно решаются дидактические задачи согласно логике познавательной деятельности: ознакомление с новым материалом, осмысление, усвоение и применение для решения конкретных задач.</w:t>
      </w:r>
    </w:p>
    <w:p w:rsidR="009D56A0" w:rsidRPr="009D56A0" w:rsidRDefault="009D56A0" w:rsidP="009D56A0">
      <w:pPr>
        <w:ind w:firstLine="708"/>
        <w:jc w:val="both"/>
      </w:pPr>
      <w:r w:rsidRPr="009D56A0">
        <w:t>Преподаватель формирует небольшие группы с учетом способностей обучающихся, их пожеланий и психологической совместимости. Желательно, чтобы в одной группе были участники с разными способностями с целью оказания взаимопомощи и обучения и ходе совместной деятельности. Обучающиеся несут ответственность за работу каждого члена группы и за свою собственную работу. Вклад и успех каждого способствует успеху всех остальных членов и группы в целом.</w:t>
      </w:r>
    </w:p>
    <w:p w:rsidR="009D56A0" w:rsidRPr="009D56A0" w:rsidRDefault="009D56A0" w:rsidP="009D56A0">
      <w:pPr>
        <w:ind w:firstLine="708"/>
        <w:jc w:val="both"/>
      </w:pPr>
      <w:r w:rsidRPr="009D56A0">
        <w:t xml:space="preserve">При дистанционном обучении выявить способности обучающихся, узнать их пожелания, выяснить мнения по какой-либо теме можно, например, с помощью элемента «Опрос» в СДО </w:t>
      </w:r>
      <w:proofErr w:type="spellStart"/>
      <w:r w:rsidRPr="009D56A0">
        <w:t>Moodle</w:t>
      </w:r>
      <w:proofErr w:type="spellEnd"/>
      <w:r w:rsidRPr="009D56A0">
        <w:t>. Сформулировав тему для высказываний, преподаватель дает несколько вариантов ответа. Это может быть полезным:</w:t>
      </w:r>
    </w:p>
    <w:p w:rsidR="009D56A0" w:rsidRPr="009D56A0" w:rsidRDefault="009D56A0" w:rsidP="009D56A0">
      <w:pPr>
        <w:numPr>
          <w:ilvl w:val="0"/>
          <w:numId w:val="1"/>
        </w:numPr>
        <w:jc w:val="both"/>
      </w:pPr>
      <w:r w:rsidRPr="009D56A0">
        <w:t>в качестве быстрого опроса;</w:t>
      </w:r>
    </w:p>
    <w:p w:rsidR="009D56A0" w:rsidRPr="009D56A0" w:rsidRDefault="009D56A0" w:rsidP="009D56A0">
      <w:pPr>
        <w:numPr>
          <w:ilvl w:val="0"/>
          <w:numId w:val="1"/>
        </w:numPr>
        <w:jc w:val="both"/>
      </w:pPr>
      <w:r w:rsidRPr="009D56A0">
        <w:t>при голосовании по какому-либо поводу;</w:t>
      </w:r>
    </w:p>
    <w:p w:rsidR="009D56A0" w:rsidRPr="009D56A0" w:rsidRDefault="009D56A0" w:rsidP="009D56A0">
      <w:pPr>
        <w:numPr>
          <w:ilvl w:val="0"/>
          <w:numId w:val="1"/>
        </w:numPr>
        <w:jc w:val="both"/>
      </w:pPr>
      <w:r w:rsidRPr="009D56A0">
        <w:t>как способ выявить мнение большинства в процессе исследования проблемы;</w:t>
      </w:r>
    </w:p>
    <w:p w:rsidR="009D56A0" w:rsidRPr="009D56A0" w:rsidRDefault="009D56A0" w:rsidP="009D56A0">
      <w:pPr>
        <w:numPr>
          <w:ilvl w:val="0"/>
          <w:numId w:val="1"/>
        </w:numPr>
        <w:jc w:val="both"/>
      </w:pPr>
      <w:r w:rsidRPr="009D56A0">
        <w:t>при выборе темы для выполнения работы;</w:t>
      </w:r>
    </w:p>
    <w:p w:rsidR="009D56A0" w:rsidRPr="009D56A0" w:rsidRDefault="009D56A0" w:rsidP="009D56A0">
      <w:pPr>
        <w:numPr>
          <w:ilvl w:val="0"/>
          <w:numId w:val="1"/>
        </w:numPr>
        <w:jc w:val="both"/>
      </w:pPr>
      <w:r w:rsidRPr="009D56A0">
        <w:t>в распределении по группам для определенной совместной работы;</w:t>
      </w:r>
    </w:p>
    <w:p w:rsidR="009D56A0" w:rsidRPr="009D56A0" w:rsidRDefault="009D56A0" w:rsidP="009D56A0">
      <w:pPr>
        <w:numPr>
          <w:ilvl w:val="0"/>
          <w:numId w:val="1"/>
        </w:numPr>
        <w:jc w:val="both"/>
      </w:pPr>
      <w:r w:rsidRPr="009D56A0">
        <w:t>при выборе даты и времени, например, консультации.</w:t>
      </w:r>
    </w:p>
    <w:p w:rsidR="009D56A0" w:rsidRPr="009D56A0" w:rsidRDefault="009D56A0" w:rsidP="009D56A0">
      <w:pPr>
        <w:ind w:firstLine="708"/>
        <w:jc w:val="both"/>
      </w:pPr>
      <w:r w:rsidRPr="009D56A0">
        <w:t xml:space="preserve">Элемент «Опрос» интересен тем, что дает возможность ставить ограничения. Например, выбрать указанную тему может определенное количество </w:t>
      </w:r>
      <w:proofErr w:type="gramStart"/>
      <w:r w:rsidRPr="009D56A0">
        <w:t>обучающихся</w:t>
      </w:r>
      <w:proofErr w:type="gramEnd"/>
      <w:r w:rsidRPr="009D56A0">
        <w:t xml:space="preserve">. Когда предел выбора </w:t>
      </w:r>
      <w:proofErr w:type="gramStart"/>
      <w:r w:rsidRPr="009D56A0">
        <w:t>будет</w:t>
      </w:r>
      <w:proofErr w:type="gramEnd"/>
      <w:r w:rsidRPr="009D56A0">
        <w:t xml:space="preserve"> достигнут, больше никто не сможет выбрать именно этот вариант. В зависимости от настройки увидеть результаты этого выбора могут преподаватель и обучающиеся или только преподаватель. Выяснив необходимую информацию с помощью данного инструмента, преподаватель может сформировать группы в зависимости от цели.</w:t>
      </w:r>
    </w:p>
    <w:p w:rsidR="009D56A0" w:rsidRPr="009D56A0" w:rsidRDefault="009D56A0" w:rsidP="009D56A0">
      <w:pPr>
        <w:ind w:firstLine="708"/>
        <w:jc w:val="both"/>
      </w:pPr>
      <w:r w:rsidRPr="009D56A0">
        <w:t>Работа в малых группах имеет свои положительные стороны:</w:t>
      </w:r>
    </w:p>
    <w:p w:rsidR="009D56A0" w:rsidRPr="009D56A0" w:rsidRDefault="009D56A0" w:rsidP="009D56A0">
      <w:pPr>
        <w:ind w:firstLine="708"/>
        <w:jc w:val="both"/>
      </w:pPr>
      <w:r w:rsidRPr="009D56A0">
        <w:t>1)               над выполнением одного задания работают три-четыре человека, что помогает более внимательно изучать важные детали;</w:t>
      </w:r>
    </w:p>
    <w:p w:rsidR="009D56A0" w:rsidRPr="009D56A0" w:rsidRDefault="009D56A0" w:rsidP="009D56A0">
      <w:pPr>
        <w:ind w:firstLine="708"/>
        <w:jc w:val="both"/>
      </w:pPr>
      <w:r w:rsidRPr="009D56A0">
        <w:t>2)               работа в группе формирует умение сотрудничать в малом коллективе; каждый член группы имеет возможность полнее реализовать свой интеллектуальный потенциал;</w:t>
      </w:r>
    </w:p>
    <w:p w:rsidR="009D56A0" w:rsidRPr="009D56A0" w:rsidRDefault="009D56A0" w:rsidP="009D56A0">
      <w:pPr>
        <w:ind w:firstLine="708"/>
        <w:jc w:val="both"/>
      </w:pPr>
      <w:r w:rsidRPr="009D56A0">
        <w:t>3)               групповая работа оказывает воспитательное воздействие на всех ее членов, развивает терпимость друг к другу, взаимоуважение и взаимопомощь, ответственность за свое задание и задание всей группы;</w:t>
      </w:r>
    </w:p>
    <w:p w:rsidR="009D56A0" w:rsidRPr="009D56A0" w:rsidRDefault="009D56A0" w:rsidP="009D56A0">
      <w:pPr>
        <w:ind w:firstLine="708"/>
        <w:jc w:val="both"/>
      </w:pPr>
      <w:r w:rsidRPr="009D56A0">
        <w:t>4)               групповая деятельность снижает дискомфорт от ощущения изолированности из-за отсутствия общения с другими участниками и преподавателем.</w:t>
      </w:r>
    </w:p>
    <w:p w:rsidR="009D56A0" w:rsidRPr="009D56A0" w:rsidRDefault="009D56A0" w:rsidP="009D56A0">
      <w:pPr>
        <w:ind w:firstLine="708"/>
        <w:jc w:val="both"/>
      </w:pPr>
      <w:r w:rsidRPr="009D56A0">
        <w:t>Обучение в малых группах не означает уравнивания обучающихся, а служит для развития взаимодействия, взаимопомощи и взаимоответственности. Одна общая оценка за выполненную работу позволяет добиться более высокого результата</w:t>
      </w:r>
      <w:proofErr w:type="gramStart"/>
      <w:r w:rsidRPr="009D56A0">
        <w:t xml:space="preserve"> .</w:t>
      </w:r>
      <w:proofErr w:type="gramEnd"/>
    </w:p>
    <w:p w:rsidR="009D56A0" w:rsidRPr="009D56A0" w:rsidRDefault="009D56A0" w:rsidP="009D56A0">
      <w:pPr>
        <w:ind w:firstLine="708"/>
        <w:jc w:val="both"/>
      </w:pPr>
      <w:r w:rsidRPr="009D56A0">
        <w:t xml:space="preserve">Если требуется формирование определенного навыка, обучающиеся объединяются в малые группы сотрудничества. При этом соблюдается один из кардинальных принципов обучения в сотрудничестве — разнородность групп (один сильный, один средний и один слабый ученик). Задание дается также одно, но члены группы имеют возможность самостоятельно распределить роли для его выполнения. Обсуждение в дистанционном обучении ведется в режиме форума, чата, блога, по электронной почте или на </w:t>
      </w:r>
      <w:proofErr w:type="spellStart"/>
      <w:r w:rsidRPr="009D56A0">
        <w:t>вебинаре</w:t>
      </w:r>
      <w:proofErr w:type="spellEnd"/>
      <w:r w:rsidRPr="009D56A0">
        <w:t>. Когда задание выполнено и все члены группы согласны с решением, задание передается преподавателю.</w:t>
      </w:r>
    </w:p>
    <w:p w:rsidR="009D56A0" w:rsidRPr="009D56A0" w:rsidRDefault="009D56A0" w:rsidP="009D56A0">
      <w:pPr>
        <w:ind w:firstLine="708"/>
        <w:jc w:val="both"/>
        <w:rPr>
          <w:b/>
        </w:rPr>
      </w:pPr>
      <w:r w:rsidRPr="009D56A0">
        <w:rPr>
          <w:b/>
        </w:rPr>
        <w:t>2. Проектная деятельность</w:t>
      </w:r>
    </w:p>
    <w:p w:rsidR="009D56A0" w:rsidRPr="009D56A0" w:rsidRDefault="009D56A0" w:rsidP="009D56A0">
      <w:pPr>
        <w:ind w:firstLine="708"/>
        <w:jc w:val="both"/>
      </w:pPr>
      <w:r w:rsidRPr="009D56A0">
        <w:lastRenderedPageBreak/>
        <w:t xml:space="preserve">Проектная деятельность широко распространена в образовании, как </w:t>
      </w:r>
      <w:proofErr w:type="gramStart"/>
      <w:r w:rsidRPr="009D56A0">
        <w:t>в</w:t>
      </w:r>
      <w:proofErr w:type="gramEnd"/>
      <w:r w:rsidRPr="009D56A0">
        <w:t xml:space="preserve"> очном, так и в дистанционном. В дистанционном обучении она более известна как «сетевой проект». Рассмотрим общие положения использования сетевых проектов, разработанные Е. С. </w:t>
      </w:r>
      <w:proofErr w:type="spellStart"/>
      <w:r w:rsidRPr="009D56A0">
        <w:t>Полат</w:t>
      </w:r>
      <w:proofErr w:type="spellEnd"/>
      <w:r w:rsidRPr="009D56A0">
        <w:t>.</w:t>
      </w:r>
    </w:p>
    <w:p w:rsidR="009D56A0" w:rsidRPr="009D56A0" w:rsidRDefault="009D56A0" w:rsidP="009D56A0">
      <w:pPr>
        <w:ind w:firstLine="708"/>
        <w:jc w:val="both"/>
      </w:pPr>
      <w:r w:rsidRPr="009D56A0">
        <w:t>Проектная технология — это способ достижения дидактической цели через детальную разработку проблемы, которая должна завершиться реальным, осязаемым, практическим результатом, оформленным в виде конкретного продукта деятельности. Метод проектов предусматривает применение полученных теоретических знаний, данных наблюдений, лабораторных и экспериментальных работ в создании конкретного продукта и его защиты в процессе презентации и дискуссии.</w:t>
      </w:r>
    </w:p>
    <w:p w:rsidR="009D56A0" w:rsidRPr="009D56A0" w:rsidRDefault="009D56A0" w:rsidP="009D56A0">
      <w:pPr>
        <w:ind w:firstLine="708"/>
        <w:jc w:val="both"/>
      </w:pPr>
      <w:r w:rsidRPr="009D56A0">
        <w:t>В дистанционном образовании используются телекоммуникационные (сетевые) проекты, представляющие собой совместную учебно-познавательную, исследовательскую, творческую или игровую деятельность участников проекта, разделенных между собой расстоянием, организованную на основе компьютерной телекоммуникации. Деятельность участников проекта имеет общую проблему, цель, согласованные методы и способы решения проблемы и направлена на достижение совместного результата.</w:t>
      </w:r>
    </w:p>
    <w:p w:rsidR="009D56A0" w:rsidRPr="009D56A0" w:rsidRDefault="009D56A0" w:rsidP="009D56A0">
      <w:pPr>
        <w:ind w:firstLine="708"/>
        <w:jc w:val="both"/>
      </w:pPr>
      <w:r w:rsidRPr="009D56A0">
        <w:t>Очень важно определиться, какой именно проект планируется к реализации. Проекты подразделяют на различные типы по следующим основаниям:</w:t>
      </w:r>
    </w:p>
    <w:p w:rsidR="009D56A0" w:rsidRPr="009D56A0" w:rsidRDefault="009D56A0" w:rsidP="009D56A0">
      <w:pPr>
        <w:ind w:firstLine="708"/>
        <w:jc w:val="both"/>
      </w:pPr>
      <w:r w:rsidRPr="009D56A0">
        <w:t>а)         доминирующая деятельность исследовательская, поисковая, творческая, ролевая, прикладная (практико-ориентированная), ознакомительно-ориентировочная;</w:t>
      </w:r>
    </w:p>
    <w:p w:rsidR="009D56A0" w:rsidRPr="009D56A0" w:rsidRDefault="009D56A0" w:rsidP="009D56A0">
      <w:pPr>
        <w:ind w:firstLine="708"/>
        <w:jc w:val="both"/>
      </w:pPr>
      <w:r w:rsidRPr="009D56A0">
        <w:t xml:space="preserve">б)        предметно-содержательная область — </w:t>
      </w:r>
      <w:proofErr w:type="spellStart"/>
      <w:r w:rsidRPr="009D56A0">
        <w:t>монопроект</w:t>
      </w:r>
      <w:proofErr w:type="spellEnd"/>
      <w:r w:rsidRPr="009D56A0">
        <w:t xml:space="preserve"> (в рамках одной области знания), </w:t>
      </w:r>
      <w:proofErr w:type="spellStart"/>
      <w:r w:rsidRPr="009D56A0">
        <w:t>межпредметный</w:t>
      </w:r>
      <w:proofErr w:type="spellEnd"/>
      <w:r w:rsidRPr="009D56A0">
        <w:t xml:space="preserve"> проект;</w:t>
      </w:r>
    </w:p>
    <w:p w:rsidR="009D56A0" w:rsidRPr="009D56A0" w:rsidRDefault="009D56A0" w:rsidP="009D56A0">
      <w:pPr>
        <w:ind w:firstLine="708"/>
        <w:jc w:val="both"/>
      </w:pPr>
      <w:r w:rsidRPr="009D56A0">
        <w:t>в)        характер координации проекта — непосредственный (жесткий, гибкий), скрытый (неявный, имитирующий участника телекоммуникационного проекта);</w:t>
      </w:r>
    </w:p>
    <w:p w:rsidR="009D56A0" w:rsidRPr="009D56A0" w:rsidRDefault="009D56A0" w:rsidP="009D56A0">
      <w:pPr>
        <w:ind w:firstLine="708"/>
        <w:jc w:val="both"/>
      </w:pPr>
      <w:r w:rsidRPr="009D56A0">
        <w:t>г)         характер контактов среди участников школы, вуза, города, региона, страны, разных стран мира;</w:t>
      </w:r>
    </w:p>
    <w:p w:rsidR="009D56A0" w:rsidRPr="009D56A0" w:rsidRDefault="009D56A0" w:rsidP="009D56A0">
      <w:pPr>
        <w:ind w:firstLine="708"/>
        <w:jc w:val="both"/>
      </w:pPr>
      <w:r w:rsidRPr="009D56A0">
        <w:t>д)        количество участников личностные, парные, групповые проекты;</w:t>
      </w:r>
    </w:p>
    <w:p w:rsidR="009D56A0" w:rsidRPr="009D56A0" w:rsidRDefault="009D56A0" w:rsidP="009D56A0">
      <w:pPr>
        <w:ind w:firstLine="708"/>
        <w:jc w:val="both"/>
      </w:pPr>
      <w:r w:rsidRPr="009D56A0">
        <w:t>е)         продолжительность — краткосрочные (до недели), проекты средней продолжительности (от недели до месяца), долгосрочные (от месяца до нескольких месяцев).</w:t>
      </w:r>
    </w:p>
    <w:p w:rsidR="009D56A0" w:rsidRPr="009D56A0" w:rsidRDefault="009D56A0" w:rsidP="009D56A0">
      <w:pPr>
        <w:ind w:firstLine="708"/>
        <w:jc w:val="both"/>
      </w:pPr>
      <w:r w:rsidRPr="009D56A0">
        <w:t>При организации проекта важно соблюдать последовательность действий:</w:t>
      </w:r>
    </w:p>
    <w:p w:rsidR="009D56A0" w:rsidRPr="009D56A0" w:rsidRDefault="009D56A0" w:rsidP="009D56A0">
      <w:pPr>
        <w:ind w:firstLine="708"/>
        <w:jc w:val="both"/>
      </w:pPr>
      <w:r>
        <w:t>1)  </w:t>
      </w:r>
      <w:r w:rsidRPr="009D56A0">
        <w:t xml:space="preserve"> выбор темы проекта, его типа, количества участников;</w:t>
      </w:r>
    </w:p>
    <w:p w:rsidR="009D56A0" w:rsidRPr="009D56A0" w:rsidRDefault="009D56A0" w:rsidP="009D56A0">
      <w:pPr>
        <w:ind w:firstLine="708"/>
        <w:jc w:val="both"/>
      </w:pPr>
      <w:r w:rsidRPr="009D56A0">
        <w:t>2)    продумывание вариантов проблем, которые позволят осмыслить новый учебный материал или обобщить ранее изученный, привлекая знания из разных областей;</w:t>
      </w:r>
    </w:p>
    <w:p w:rsidR="009D56A0" w:rsidRPr="009D56A0" w:rsidRDefault="009D56A0" w:rsidP="009D56A0">
      <w:pPr>
        <w:ind w:firstLine="708"/>
        <w:jc w:val="both"/>
      </w:pPr>
      <w:r w:rsidRPr="009D56A0">
        <w:t>3)   выдвижение гипотез для дальнейшего исследования, распределение их по группам;</w:t>
      </w:r>
    </w:p>
    <w:p w:rsidR="009D56A0" w:rsidRPr="009D56A0" w:rsidRDefault="009D56A0" w:rsidP="009D56A0">
      <w:pPr>
        <w:ind w:firstLine="708"/>
        <w:jc w:val="both"/>
      </w:pPr>
      <w:r w:rsidRPr="009D56A0">
        <w:t>4)     распределение задач и ответственных внутри малых групп сотрудничества;</w:t>
      </w:r>
    </w:p>
    <w:p w:rsidR="009D56A0" w:rsidRPr="009D56A0" w:rsidRDefault="009D56A0" w:rsidP="009D56A0">
      <w:pPr>
        <w:ind w:firstLine="708"/>
        <w:jc w:val="both"/>
      </w:pPr>
      <w:r w:rsidRPr="009D56A0">
        <w:t>5)    </w:t>
      </w:r>
      <w:r>
        <w:t xml:space="preserve"> </w:t>
      </w:r>
      <w:r w:rsidRPr="009D56A0">
        <w:t>организация самостоятельной работы участников проекта;</w:t>
      </w:r>
    </w:p>
    <w:p w:rsidR="009D56A0" w:rsidRPr="009D56A0" w:rsidRDefault="009D56A0" w:rsidP="009D56A0">
      <w:pPr>
        <w:ind w:firstLine="708"/>
        <w:jc w:val="both"/>
      </w:pPr>
      <w:r w:rsidRPr="009D56A0">
        <w:t>6)      проведение промежуточных обсуждений полученных данных, встречи экспертов, обмен мнениями, информацией;</w:t>
      </w:r>
    </w:p>
    <w:p w:rsidR="009D56A0" w:rsidRPr="009D56A0" w:rsidRDefault="009D56A0" w:rsidP="009D56A0">
      <w:pPr>
        <w:ind w:firstLine="708"/>
        <w:jc w:val="both"/>
      </w:pPr>
      <w:r>
        <w:t>7)      </w:t>
      </w:r>
      <w:r w:rsidRPr="009D56A0">
        <w:t>консультации с координатором проекта;</w:t>
      </w:r>
    </w:p>
    <w:p w:rsidR="009D56A0" w:rsidRPr="009D56A0" w:rsidRDefault="009D56A0" w:rsidP="009D56A0">
      <w:pPr>
        <w:ind w:firstLine="708"/>
        <w:jc w:val="both"/>
      </w:pPr>
      <w:r>
        <w:t>8)     </w:t>
      </w:r>
      <w:r w:rsidRPr="009D56A0">
        <w:t xml:space="preserve"> защита разрабатываемых отдельными группами гипотез в виде дискуссий;</w:t>
      </w:r>
    </w:p>
    <w:p w:rsidR="009D56A0" w:rsidRPr="009D56A0" w:rsidRDefault="009D56A0" w:rsidP="009D56A0">
      <w:pPr>
        <w:ind w:firstLine="708"/>
        <w:jc w:val="both"/>
      </w:pPr>
      <w:r w:rsidRPr="009D56A0">
        <w:t>9)      в завершении работы над проектом предполагается внешняя экспертиза, оценка проделанной работы, формулировка выводов и, если необходимо, выдвижение новой проблемы, вытекающей из полученных результатов.</w:t>
      </w:r>
    </w:p>
    <w:p w:rsidR="009D56A0" w:rsidRPr="009D56A0" w:rsidRDefault="009D56A0" w:rsidP="009D56A0">
      <w:pPr>
        <w:ind w:firstLine="708"/>
        <w:jc w:val="both"/>
      </w:pPr>
      <w:r w:rsidRPr="009D56A0">
        <w:t xml:space="preserve">Требования к сетевому проекту (как и к традиционному) можно сформулировать в виде правила пяти </w:t>
      </w:r>
      <w:proofErr w:type="gramStart"/>
      <w:r w:rsidRPr="009D56A0">
        <w:t>П</w:t>
      </w:r>
      <w:proofErr w:type="gramEnd"/>
      <w:r w:rsidRPr="009D56A0">
        <w:t>:</w:t>
      </w:r>
    </w:p>
    <w:p w:rsidR="009D56A0" w:rsidRPr="009D56A0" w:rsidRDefault="009D56A0" w:rsidP="009D56A0">
      <w:pPr>
        <w:ind w:firstLine="708"/>
        <w:jc w:val="both"/>
      </w:pPr>
      <w:r w:rsidRPr="009D56A0">
        <w:rPr>
          <w:b/>
          <w:bCs/>
        </w:rPr>
        <w:t>Проблема</w:t>
      </w:r>
      <w:r w:rsidRPr="009D56A0">
        <w:t>: наличие значимой задачи (проблемы) исследовательской, информационной, практической.</w:t>
      </w:r>
    </w:p>
    <w:p w:rsidR="009D56A0" w:rsidRPr="009D56A0" w:rsidRDefault="009D56A0" w:rsidP="009D56A0">
      <w:pPr>
        <w:ind w:firstLine="708"/>
        <w:jc w:val="both"/>
      </w:pPr>
      <w:r w:rsidRPr="009D56A0">
        <w:rPr>
          <w:b/>
          <w:bCs/>
        </w:rPr>
        <w:lastRenderedPageBreak/>
        <w:t>Проектирование</w:t>
      </w:r>
      <w:r w:rsidRPr="009D56A0">
        <w:t>: планирование действий по разрешению проблемы проектирование мероприятий и видов деятельности, определение вида продукта и формы его презентации.</w:t>
      </w:r>
    </w:p>
    <w:p w:rsidR="009D56A0" w:rsidRPr="009D56A0" w:rsidRDefault="009D56A0" w:rsidP="009D56A0">
      <w:pPr>
        <w:ind w:firstLine="708"/>
        <w:jc w:val="both"/>
      </w:pPr>
      <w:r w:rsidRPr="009D56A0">
        <w:rPr>
          <w:b/>
          <w:bCs/>
        </w:rPr>
        <w:t>Поиск информации</w:t>
      </w:r>
      <w:r w:rsidRPr="009D56A0">
        <w:t>: обязательная исследовательская работа — поиск информации, ее обработка, осмысление и представление участникам группы.</w:t>
      </w:r>
    </w:p>
    <w:p w:rsidR="009D56A0" w:rsidRPr="009D56A0" w:rsidRDefault="009D56A0" w:rsidP="009D56A0">
      <w:pPr>
        <w:ind w:firstLine="708"/>
        <w:jc w:val="both"/>
      </w:pPr>
      <w:r w:rsidRPr="009D56A0">
        <w:rPr>
          <w:b/>
          <w:bCs/>
        </w:rPr>
        <w:t>Продукт</w:t>
      </w:r>
      <w:r w:rsidRPr="009D56A0">
        <w:t>: результат работы над проектом.</w:t>
      </w:r>
    </w:p>
    <w:p w:rsidR="009D56A0" w:rsidRPr="009D56A0" w:rsidRDefault="009D56A0" w:rsidP="009D56A0">
      <w:pPr>
        <w:ind w:firstLine="708"/>
        <w:jc w:val="both"/>
      </w:pPr>
      <w:r w:rsidRPr="009D56A0">
        <w:rPr>
          <w:b/>
          <w:bCs/>
        </w:rPr>
        <w:t>Презентация</w:t>
      </w:r>
      <w:r w:rsidRPr="009D56A0">
        <w:t>: представление продукта заказчику.</w:t>
      </w:r>
    </w:p>
    <w:p w:rsidR="009D56A0" w:rsidRPr="009D56A0" w:rsidRDefault="009D56A0" w:rsidP="009D56A0">
      <w:pPr>
        <w:ind w:firstLine="708"/>
        <w:jc w:val="both"/>
      </w:pPr>
      <w:r w:rsidRPr="009D56A0">
        <w:t>Сетевые проекты педагогически оправданы в тех случаях, когда в процессе их выполнения предусматриваются:</w:t>
      </w:r>
    </w:p>
    <w:p w:rsidR="009D56A0" w:rsidRPr="009D56A0" w:rsidRDefault="009D56A0" w:rsidP="009D56A0">
      <w:pPr>
        <w:ind w:firstLine="708"/>
        <w:jc w:val="both"/>
      </w:pPr>
      <w:r w:rsidRPr="009D56A0">
        <w:t>а)   систематические, разовые или длительные наблюдения за тем либо иным природным, физическим, социальным или другим явлением, требующие сбора данных в разных регионах для решения поставленной проблемы;</w:t>
      </w:r>
    </w:p>
    <w:p w:rsidR="009D56A0" w:rsidRPr="009D56A0" w:rsidRDefault="009D56A0" w:rsidP="009D56A0">
      <w:pPr>
        <w:ind w:firstLine="708"/>
        <w:jc w:val="both"/>
      </w:pPr>
      <w:r w:rsidRPr="009D56A0">
        <w:t>б)   исследование, сравнительное изучение того или иного явления, факта, события в различных местностях дня выявления определенной тенденции или принятия решения, разработки предложений;</w:t>
      </w:r>
    </w:p>
    <w:p w:rsidR="009D56A0" w:rsidRPr="009D56A0" w:rsidRDefault="009D56A0" w:rsidP="009D56A0">
      <w:pPr>
        <w:ind w:firstLine="708"/>
        <w:jc w:val="both"/>
      </w:pPr>
      <w:r w:rsidRPr="009D56A0">
        <w:t xml:space="preserve">в)   изучение эффективности использования одного или разных (альтернативных) способов решения одной проблемы, одной задачи для выявления наиболее эффективного, приемлемого для любых ситуаций, решения, т.е. для получения данных </w:t>
      </w:r>
      <w:proofErr w:type="gramStart"/>
      <w:r w:rsidRPr="009D56A0">
        <w:t>об</w:t>
      </w:r>
      <w:proofErr w:type="gramEnd"/>
      <w:r w:rsidRPr="009D56A0">
        <w:t xml:space="preserve"> объективной эффективности предлагаемого способа решения проблемы;</w:t>
      </w:r>
    </w:p>
    <w:p w:rsidR="009D56A0" w:rsidRPr="009D56A0" w:rsidRDefault="009D56A0" w:rsidP="009D56A0">
      <w:pPr>
        <w:ind w:firstLine="708"/>
        <w:jc w:val="both"/>
      </w:pPr>
      <w:proofErr w:type="gramStart"/>
      <w:r w:rsidRPr="009D56A0">
        <w:t xml:space="preserve">г)   совместная творческая разработка какой-то идеи — чисто практической (например, выведение нового сорта растения в разных климатических зонах, наблюдения за погодными явлениями, обсуждение инновационного метода в образовании, новой концепции и </w:t>
      </w:r>
      <w:proofErr w:type="spellStart"/>
      <w:r w:rsidRPr="009D56A0">
        <w:t>ир</w:t>
      </w:r>
      <w:proofErr w:type="spellEnd"/>
      <w:r w:rsidRPr="009D56A0">
        <w:t>.) или творческой (создание журнала, газеты, пьесы, книги, музыкального произведения, предложений по совершенствованию учебного курса, спортивных, культурных совместных мероприятий, народных праздников и т.д.).</w:t>
      </w:r>
      <w:proofErr w:type="gramEnd"/>
    </w:p>
    <w:p w:rsidR="009D56A0" w:rsidRPr="009D56A0" w:rsidRDefault="009D56A0" w:rsidP="009D56A0">
      <w:pPr>
        <w:ind w:firstLine="708"/>
        <w:jc w:val="both"/>
      </w:pPr>
      <w:r w:rsidRPr="009D56A0">
        <w:t>Координатором сетевого проекта может выступать не только преподаватель, но и приглашенный специалист в той или иной области знания, связанной с исследуемой проблемой.</w:t>
      </w:r>
    </w:p>
    <w:p w:rsidR="009D56A0" w:rsidRPr="009D56A0" w:rsidRDefault="009D56A0" w:rsidP="009D56A0">
      <w:pPr>
        <w:ind w:firstLine="708"/>
        <w:jc w:val="both"/>
      </w:pPr>
      <w:r w:rsidRPr="009D56A0">
        <w:t>Участники совместной проектной деятельности должны владеть многими умениями: вести дискуссию, осуществлять поиск необходимой информации, анализировать ее, делать выводы, обобщать, проводить наблюдения и эксперименты, выполнять практические работы, работать в команде.</w:t>
      </w:r>
    </w:p>
    <w:p w:rsidR="009D56A0" w:rsidRPr="009D56A0" w:rsidRDefault="009D56A0" w:rsidP="009D56A0">
      <w:pPr>
        <w:ind w:firstLine="708"/>
        <w:jc w:val="both"/>
        <w:rPr>
          <w:b/>
        </w:rPr>
      </w:pPr>
      <w:r w:rsidRPr="009D56A0">
        <w:rPr>
          <w:b/>
        </w:rPr>
        <w:t>3. Портфолио</w:t>
      </w:r>
    </w:p>
    <w:p w:rsidR="009D56A0" w:rsidRPr="009D56A0" w:rsidRDefault="009D56A0" w:rsidP="009D56A0">
      <w:pPr>
        <w:ind w:firstLine="708"/>
        <w:jc w:val="both"/>
      </w:pPr>
      <w:r w:rsidRPr="009D56A0">
        <w:t>Как правило, портфолио рассматривается с двух точек зрения: 1) как способ фиксирования, накопления и оценки индивидуальных достижений человека в определенный период его деятельности; 2) в качестве педагогической технологии, инструмента для рефлексии</w:t>
      </w:r>
      <w:r w:rsidRPr="009D56A0">
        <w:rPr>
          <w:i/>
          <w:iCs/>
        </w:rPr>
        <w:t>.</w:t>
      </w:r>
    </w:p>
    <w:p w:rsidR="009D56A0" w:rsidRPr="009D56A0" w:rsidRDefault="009D56A0" w:rsidP="009D56A0">
      <w:pPr>
        <w:ind w:firstLine="708"/>
        <w:jc w:val="both"/>
      </w:pPr>
      <w:r w:rsidRPr="009D56A0">
        <w:t>Данная технология формирует способность к самооценке умений:</w:t>
      </w:r>
    </w:p>
    <w:p w:rsidR="009D56A0" w:rsidRPr="009D56A0" w:rsidRDefault="009D56A0" w:rsidP="009D56A0">
      <w:pPr>
        <w:ind w:firstLine="708"/>
        <w:jc w:val="both"/>
      </w:pPr>
      <w:r w:rsidRPr="009D56A0">
        <w:t>оценить достигнутые результаты деятельности;</w:t>
      </w:r>
    </w:p>
    <w:p w:rsidR="009D56A0" w:rsidRPr="009D56A0" w:rsidRDefault="009D56A0" w:rsidP="009D56A0">
      <w:pPr>
        <w:ind w:firstLine="708"/>
        <w:jc w:val="both"/>
      </w:pPr>
      <w:r w:rsidRPr="009D56A0">
        <w:t>определить причины неуспеха;</w:t>
      </w:r>
    </w:p>
    <w:p w:rsidR="009D56A0" w:rsidRPr="009D56A0" w:rsidRDefault="009D56A0" w:rsidP="009D56A0">
      <w:pPr>
        <w:ind w:firstLine="708"/>
        <w:jc w:val="both"/>
      </w:pPr>
      <w:r w:rsidRPr="009D56A0">
        <w:t>наметить пути устранения недостатков, ошибок;</w:t>
      </w:r>
    </w:p>
    <w:p w:rsidR="009D56A0" w:rsidRPr="009D56A0" w:rsidRDefault="009D56A0" w:rsidP="009D56A0">
      <w:pPr>
        <w:ind w:firstLine="708"/>
        <w:jc w:val="both"/>
      </w:pPr>
      <w:r w:rsidRPr="009D56A0">
        <w:t>адекватно реагировать на внешние критические замечания.</w:t>
      </w:r>
    </w:p>
    <w:p w:rsidR="009D56A0" w:rsidRPr="009D56A0" w:rsidRDefault="009D56A0" w:rsidP="009D56A0">
      <w:pPr>
        <w:ind w:firstLine="708"/>
        <w:jc w:val="both"/>
      </w:pPr>
      <w:r w:rsidRPr="009D56A0">
        <w:t xml:space="preserve">Портфолио в дистанционном обучении — это веб-страница (личный сайт, пользовательский ресурс, блог), на </w:t>
      </w:r>
      <w:proofErr w:type="gramStart"/>
      <w:r w:rsidRPr="009D56A0">
        <w:t>которой</w:t>
      </w:r>
      <w:proofErr w:type="gramEnd"/>
      <w:r w:rsidRPr="009D56A0">
        <w:t xml:space="preserve"> обучаемый размешает комплект документов (разработанный обучающим) и самостоятельных работ. Для размещения электронного портфолио актуально использовать социальные сети, поскольку:</w:t>
      </w:r>
    </w:p>
    <w:p w:rsidR="009D56A0" w:rsidRPr="009D56A0" w:rsidRDefault="009D56A0" w:rsidP="009D56A0">
      <w:pPr>
        <w:ind w:firstLine="708"/>
        <w:jc w:val="both"/>
      </w:pPr>
      <w:r w:rsidRPr="009D56A0">
        <w:t>а)   применение современных веб-технологий будет способствовать демонстрации собственных достижений пользователя;</w:t>
      </w:r>
    </w:p>
    <w:p w:rsidR="009D56A0" w:rsidRPr="009D56A0" w:rsidRDefault="009D56A0" w:rsidP="009D56A0">
      <w:pPr>
        <w:ind w:firstLine="708"/>
        <w:jc w:val="both"/>
      </w:pPr>
      <w:r w:rsidRPr="009D56A0">
        <w:t>б)   создание, ведение, представление и хранение в цифровом формате полученных дипломов, сертификатов и грамот, отзывов об уровне компе</w:t>
      </w:r>
      <w:r w:rsidRPr="009D56A0">
        <w:softHyphen/>
        <w:t>тенций и уровне выполненных рефератов, докладов, исследовательских проектов удобно и всегда доступно;</w:t>
      </w:r>
    </w:p>
    <w:p w:rsidR="009D56A0" w:rsidRPr="009D56A0" w:rsidRDefault="009D56A0" w:rsidP="009D56A0">
      <w:pPr>
        <w:ind w:firstLine="708"/>
        <w:jc w:val="both"/>
      </w:pPr>
      <w:r w:rsidRPr="009D56A0">
        <w:lastRenderedPageBreak/>
        <w:t>в) показывает, насколько у пользователя развиты организация информационной деятельности, информационное взаимодействие с пользовате</w:t>
      </w:r>
      <w:r w:rsidRPr="009D56A0">
        <w:softHyphen/>
        <w:t>лями сети, насколько продуктивно он ведет свой ресурс.</w:t>
      </w:r>
    </w:p>
    <w:p w:rsidR="009D56A0" w:rsidRPr="009D56A0" w:rsidRDefault="009D56A0" w:rsidP="009D56A0">
      <w:pPr>
        <w:ind w:firstLine="708"/>
        <w:jc w:val="both"/>
      </w:pPr>
      <w:r w:rsidRPr="009D56A0">
        <w:t>Портфолио в социальной сети — это современный инструмент взаимодействия в сетевом сообществе, который обеспечивает доступ к персональной информации обучающего и обучающегося вне зависимости от места работы или учебы. Оно позволяет избежать ненужных трат времени и усилий для неоднократного сбора и демонстрации одной и той же информации на индивидуальном сайте, на сайте вуза и пр.</w:t>
      </w:r>
    </w:p>
    <w:p w:rsidR="009D56A0" w:rsidRPr="009D56A0" w:rsidRDefault="009D56A0" w:rsidP="009D56A0">
      <w:pPr>
        <w:ind w:firstLine="708"/>
        <w:jc w:val="both"/>
      </w:pPr>
      <w:r w:rsidRPr="009D56A0">
        <w:t>Портфолио может включать:</w:t>
      </w:r>
    </w:p>
    <w:p w:rsidR="009D56A0" w:rsidRPr="009D56A0" w:rsidRDefault="009D56A0" w:rsidP="009D56A0">
      <w:pPr>
        <w:ind w:firstLine="708"/>
        <w:jc w:val="both"/>
      </w:pPr>
      <w:proofErr w:type="gramStart"/>
      <w:r w:rsidRPr="009D56A0">
        <w:t>задания обучающемуся по отбору соответствующего материала (не конкретное указание, какой материал следует отбирать, а установка, по каким параметрам нужно делать отбор);</w:t>
      </w:r>
      <w:proofErr w:type="gramEnd"/>
    </w:p>
    <w:p w:rsidR="009D56A0" w:rsidRPr="009D56A0" w:rsidRDefault="009D56A0" w:rsidP="009D56A0">
      <w:pPr>
        <w:ind w:firstLine="708"/>
        <w:jc w:val="both"/>
      </w:pPr>
      <w:r w:rsidRPr="009D56A0">
        <w:t>анкеты для родителей и (или) других обучающихся;</w:t>
      </w:r>
    </w:p>
    <w:p w:rsidR="009D56A0" w:rsidRPr="009D56A0" w:rsidRDefault="009D56A0" w:rsidP="009D56A0">
      <w:pPr>
        <w:ind w:firstLine="708"/>
        <w:jc w:val="both"/>
      </w:pPr>
      <w:r w:rsidRPr="009D56A0">
        <w:t xml:space="preserve">анкеты для экспертной группы в целях объективной оценки </w:t>
      </w:r>
      <w:proofErr w:type="gramStart"/>
      <w:r w:rsidRPr="009D56A0">
        <w:t>представленного</w:t>
      </w:r>
      <w:proofErr w:type="gramEnd"/>
      <w:r w:rsidRPr="009D56A0">
        <w:t xml:space="preserve"> портфолио.</w:t>
      </w:r>
    </w:p>
    <w:p w:rsidR="009D56A0" w:rsidRPr="009D56A0" w:rsidRDefault="009D56A0" w:rsidP="009D56A0">
      <w:pPr>
        <w:ind w:firstLine="708"/>
        <w:jc w:val="both"/>
      </w:pPr>
      <w:proofErr w:type="gramStart"/>
      <w:r w:rsidRPr="009D56A0">
        <w:t>Обучающийся</w:t>
      </w:r>
      <w:proofErr w:type="gramEnd"/>
      <w:r w:rsidRPr="009D56A0">
        <w:t xml:space="preserve"> по собственному выбору либо по заданию преподавателя отбирает в свое досье работы, выполненные им самостоятельно (контрольные, тесты, сочинения, проекты, рефераты, доклады, творческие работы и пр.). Oт6op может вестись как по предметному признаку (в зависимости от изучаемого курса), так и по </w:t>
      </w:r>
      <w:proofErr w:type="spellStart"/>
      <w:r w:rsidRPr="009D56A0">
        <w:t>межпредметному</w:t>
      </w:r>
      <w:proofErr w:type="spellEnd"/>
      <w:r w:rsidRPr="009D56A0">
        <w:t xml:space="preserve"> (по обсуждаемой в данном курсе проблеме, разрабатываемому проекту). Портфолио или отдельные работы из него предваряются комментариями, почему обучающийся считает </w:t>
      </w:r>
      <w:proofErr w:type="gramStart"/>
      <w:r w:rsidRPr="009D56A0">
        <w:t>необходимым</w:t>
      </w:r>
      <w:proofErr w:type="gramEnd"/>
      <w:r w:rsidRPr="009D56A0">
        <w:t xml:space="preserve"> отобрать именно эти примеры. Каждая работа также сопровождается кратким комментарием: что удалось выполнить из полученного задания, а что нет; согласен ли обучающийся с оценкой преподавателя; какие выводы он может сделать из результатов этой работы. Разумеется, каждая работа предусматривает аргументированную коррекцию ошибок.</w:t>
      </w:r>
    </w:p>
    <w:p w:rsidR="009D56A0" w:rsidRPr="009D56A0" w:rsidRDefault="009D56A0" w:rsidP="009D56A0">
      <w:pPr>
        <w:ind w:firstLine="708"/>
        <w:jc w:val="both"/>
      </w:pPr>
      <w:r w:rsidRPr="009D56A0">
        <w:t xml:space="preserve">Преподаватель может попросить как отдельных обучающихся, так и всю группу составить портфолио по отдельному разделу своего предмета, предложив серию вопросов, заданий, структуру портфолио. Главное в такой работе — самооценка </w:t>
      </w:r>
      <w:proofErr w:type="gramStart"/>
      <w:r w:rsidRPr="009D56A0">
        <w:t>обучающихся</w:t>
      </w:r>
      <w:proofErr w:type="gramEnd"/>
      <w:r w:rsidRPr="009D56A0">
        <w:t xml:space="preserve">, представленная в виде рассуждения, аргументации, обоснования. Периодически (по истечении намеченного на составление досье времени </w:t>
      </w:r>
      <w:proofErr w:type="gramStart"/>
      <w:r w:rsidRPr="009D56A0">
        <w:t>либо</w:t>
      </w:r>
      <w:proofErr w:type="gramEnd"/>
      <w:r w:rsidRPr="009D56A0">
        <w:t xml:space="preserve"> но завершении определенного объема работ поданному разделу программы или проекта) обучающийся выставляет свое портфолио на обозрение всей группе и предлагает обсудить его.</w:t>
      </w:r>
    </w:p>
    <w:p w:rsidR="009D56A0" w:rsidRPr="009D56A0" w:rsidRDefault="009D56A0" w:rsidP="009D56A0">
      <w:pPr>
        <w:ind w:firstLine="708"/>
        <w:jc w:val="both"/>
      </w:pPr>
      <w:r w:rsidRPr="009D56A0">
        <w:t>Представим компоненты веб-портфолио пользователя социальной сети:</w:t>
      </w:r>
    </w:p>
    <w:p w:rsidR="009D56A0" w:rsidRPr="009D56A0" w:rsidRDefault="009D56A0" w:rsidP="009D56A0">
      <w:pPr>
        <w:numPr>
          <w:ilvl w:val="0"/>
          <w:numId w:val="2"/>
        </w:numPr>
        <w:jc w:val="both"/>
      </w:pPr>
      <w:r w:rsidRPr="009D56A0">
        <w:t xml:space="preserve">портфолио, </w:t>
      </w:r>
      <w:proofErr w:type="gramStart"/>
      <w:r w:rsidRPr="009D56A0">
        <w:t>отражающее</w:t>
      </w:r>
      <w:proofErr w:type="gramEnd"/>
      <w:r w:rsidRPr="009D56A0">
        <w:t xml:space="preserve"> уровень достижений, образованности, профессионального развития своего владельца;</w:t>
      </w:r>
    </w:p>
    <w:p w:rsidR="009D56A0" w:rsidRPr="009D56A0" w:rsidRDefault="009D56A0" w:rsidP="009D56A0">
      <w:pPr>
        <w:numPr>
          <w:ilvl w:val="0"/>
          <w:numId w:val="2"/>
        </w:numPr>
        <w:jc w:val="both"/>
      </w:pPr>
      <w:r w:rsidRPr="009D56A0">
        <w:t>сайт - хранилище документов;</w:t>
      </w:r>
    </w:p>
    <w:p w:rsidR="009D56A0" w:rsidRPr="009D56A0" w:rsidRDefault="009D56A0" w:rsidP="009D56A0">
      <w:pPr>
        <w:numPr>
          <w:ilvl w:val="0"/>
          <w:numId w:val="2"/>
        </w:numPr>
        <w:jc w:val="both"/>
      </w:pPr>
      <w:r w:rsidRPr="009D56A0">
        <w:t>инструменты для формирования резюме, записных книжек, планов, ведения блогов, участия в форумах;</w:t>
      </w:r>
    </w:p>
    <w:p w:rsidR="009D56A0" w:rsidRPr="009D56A0" w:rsidRDefault="009D56A0" w:rsidP="009D56A0">
      <w:pPr>
        <w:numPr>
          <w:ilvl w:val="0"/>
          <w:numId w:val="2"/>
        </w:numPr>
        <w:jc w:val="both"/>
      </w:pPr>
      <w:r w:rsidRPr="009D56A0">
        <w:t>инструменты для создания сообществ по интересам, участия в сооб</w:t>
      </w:r>
      <w:r w:rsidRPr="009D56A0">
        <w:softHyphen/>
        <w:t>ществах, представления страничек сайта для обсуждения в сообществах, поиска друзей и приватной переписки с другими пользователями.</w:t>
      </w:r>
    </w:p>
    <w:p w:rsidR="009D56A0" w:rsidRPr="009D56A0" w:rsidRDefault="009D56A0" w:rsidP="009D56A0">
      <w:pPr>
        <w:ind w:firstLine="708"/>
        <w:jc w:val="both"/>
      </w:pPr>
      <w:r w:rsidRPr="009D56A0">
        <w:t>Технология портфолио опирается на следующие принципы, руководящие общей стратегией обучения:</w:t>
      </w:r>
    </w:p>
    <w:p w:rsidR="009D56A0" w:rsidRPr="009D56A0" w:rsidRDefault="009D56A0" w:rsidP="009D56A0">
      <w:pPr>
        <w:ind w:firstLine="708"/>
        <w:jc w:val="both"/>
      </w:pPr>
      <w:r w:rsidRPr="009D56A0">
        <w:t>а)   </w:t>
      </w:r>
      <w:r w:rsidRPr="009D56A0">
        <w:rPr>
          <w:i/>
          <w:iCs/>
        </w:rPr>
        <w:t>самооценка результатов</w:t>
      </w:r>
      <w:r w:rsidRPr="009D56A0">
        <w:t> (промежуточных, итоговых), т.е. овладением определенными видами познавательной деятельности;</w:t>
      </w:r>
    </w:p>
    <w:p w:rsidR="009D56A0" w:rsidRPr="009D56A0" w:rsidRDefault="009D56A0" w:rsidP="009D56A0">
      <w:pPr>
        <w:ind w:firstLine="708"/>
        <w:jc w:val="both"/>
      </w:pPr>
      <w:r w:rsidRPr="009D56A0">
        <w:t>б)   с</w:t>
      </w:r>
      <w:r w:rsidRPr="009D56A0">
        <w:rPr>
          <w:i/>
          <w:iCs/>
        </w:rPr>
        <w:t>истематичность</w:t>
      </w:r>
      <w:r w:rsidRPr="009D56A0">
        <w:t xml:space="preserve"> постоянство и регулярность </w:t>
      </w:r>
      <w:proofErr w:type="spellStart"/>
      <w:r w:rsidRPr="009D56A0">
        <w:t>самомониторинга</w:t>
      </w:r>
      <w:proofErr w:type="spellEnd"/>
      <w:r w:rsidRPr="009D56A0">
        <w:t>;</w:t>
      </w:r>
    </w:p>
    <w:p w:rsidR="009D56A0" w:rsidRPr="009D56A0" w:rsidRDefault="009D56A0" w:rsidP="009D56A0">
      <w:pPr>
        <w:ind w:firstLine="708"/>
        <w:jc w:val="both"/>
      </w:pPr>
      <w:r w:rsidRPr="009D56A0">
        <w:t>в)   </w:t>
      </w:r>
      <w:r w:rsidRPr="009D56A0">
        <w:rPr>
          <w:i/>
          <w:iCs/>
        </w:rPr>
        <w:t>структуризация</w:t>
      </w:r>
      <w:r w:rsidRPr="009D56A0">
        <w:t> — четкое выстраивание материалов портфолио, логичность и лаконичность всех письменных пояснений;</w:t>
      </w:r>
    </w:p>
    <w:p w:rsidR="009D56A0" w:rsidRPr="009D56A0" w:rsidRDefault="009D56A0" w:rsidP="009D56A0">
      <w:pPr>
        <w:ind w:firstLine="708"/>
        <w:jc w:val="both"/>
      </w:pPr>
      <w:r w:rsidRPr="009D56A0">
        <w:t>г)   </w:t>
      </w:r>
      <w:r w:rsidRPr="009D56A0">
        <w:rPr>
          <w:i/>
          <w:iCs/>
        </w:rPr>
        <w:t>эстетичность</w:t>
      </w:r>
      <w:r w:rsidRPr="009D56A0">
        <w:t> — аккуратность оформления материалов;</w:t>
      </w:r>
    </w:p>
    <w:p w:rsidR="009D56A0" w:rsidRPr="009D56A0" w:rsidRDefault="009D56A0" w:rsidP="009D56A0">
      <w:pPr>
        <w:ind w:firstLine="708"/>
        <w:jc w:val="both"/>
      </w:pPr>
      <w:r w:rsidRPr="009D56A0">
        <w:t>д)   </w:t>
      </w:r>
      <w:r w:rsidRPr="009D56A0">
        <w:rPr>
          <w:i/>
          <w:iCs/>
        </w:rPr>
        <w:t>целостность</w:t>
      </w:r>
      <w:r w:rsidRPr="009D56A0">
        <w:t> тематическая завершенность представленных в портфолио работ;</w:t>
      </w:r>
    </w:p>
    <w:p w:rsidR="009D56A0" w:rsidRPr="009D56A0" w:rsidRDefault="009D56A0" w:rsidP="009D56A0">
      <w:pPr>
        <w:ind w:firstLine="708"/>
        <w:jc w:val="both"/>
      </w:pPr>
      <w:r w:rsidRPr="009D56A0">
        <w:lastRenderedPageBreak/>
        <w:t>е) </w:t>
      </w:r>
      <w:r w:rsidRPr="009D56A0">
        <w:rPr>
          <w:i/>
          <w:iCs/>
        </w:rPr>
        <w:t>наглядность</w:t>
      </w:r>
      <w:r w:rsidRPr="009D56A0">
        <w:t xml:space="preserve"> визуализация и обоснованность материалов портфолио </w:t>
      </w:r>
      <w:proofErr w:type="gramStart"/>
      <w:r w:rsidRPr="009D56A0">
        <w:t>обучающегося</w:t>
      </w:r>
      <w:proofErr w:type="gramEnd"/>
      <w:r w:rsidRPr="009D56A0">
        <w:t>.</w:t>
      </w:r>
    </w:p>
    <w:p w:rsidR="009D56A0" w:rsidRPr="009D56A0" w:rsidRDefault="009D56A0" w:rsidP="009D56A0">
      <w:pPr>
        <w:ind w:firstLine="708"/>
        <w:jc w:val="both"/>
      </w:pPr>
      <w:r w:rsidRPr="009D56A0">
        <w:rPr>
          <w:b/>
          <w:bCs/>
        </w:rPr>
        <w:t>Портфолио преподавателя.</w:t>
      </w:r>
    </w:p>
    <w:p w:rsidR="009D56A0" w:rsidRPr="009D56A0" w:rsidRDefault="009D56A0" w:rsidP="009D56A0">
      <w:pPr>
        <w:ind w:firstLine="708"/>
        <w:jc w:val="both"/>
      </w:pPr>
      <w:r w:rsidRPr="009D56A0">
        <w:t xml:space="preserve">Различают следующие виды портфолио, </w:t>
      </w:r>
      <w:proofErr w:type="gramStart"/>
      <w:r w:rsidRPr="009D56A0">
        <w:t>которое</w:t>
      </w:r>
      <w:proofErr w:type="gramEnd"/>
      <w:r w:rsidRPr="009D56A0">
        <w:t xml:space="preserve"> может создавать преподаватель:</w:t>
      </w:r>
    </w:p>
    <w:p w:rsidR="009D56A0" w:rsidRPr="009D56A0" w:rsidRDefault="009D56A0" w:rsidP="009D56A0">
      <w:pPr>
        <w:numPr>
          <w:ilvl w:val="0"/>
          <w:numId w:val="3"/>
        </w:numPr>
        <w:jc w:val="both"/>
      </w:pPr>
      <w:proofErr w:type="gramStart"/>
      <w:r w:rsidRPr="009D56A0">
        <w:rPr>
          <w:i/>
          <w:iCs/>
        </w:rPr>
        <w:t>личное портфолио</w:t>
      </w:r>
      <w:r w:rsidRPr="009D56A0">
        <w:t> информация о себе, своей семье и увлечениях в свободное от работы время;</w:t>
      </w:r>
      <w:proofErr w:type="gramEnd"/>
    </w:p>
    <w:p w:rsidR="009D56A0" w:rsidRPr="009D56A0" w:rsidRDefault="009D56A0" w:rsidP="009D56A0">
      <w:pPr>
        <w:numPr>
          <w:ilvl w:val="0"/>
          <w:numId w:val="3"/>
        </w:numPr>
        <w:jc w:val="both"/>
      </w:pPr>
      <w:r w:rsidRPr="009D56A0">
        <w:rPr>
          <w:i/>
          <w:iCs/>
        </w:rPr>
        <w:t>портфолио достижений</w:t>
      </w:r>
      <w:r w:rsidRPr="009D56A0">
        <w:t xml:space="preserve"> коллекция работ как способ фиксации, накопления, демонстрации и оценки индивидуальных или коллективных достижений педагога и </w:t>
      </w:r>
      <w:proofErr w:type="gramStart"/>
      <w:r w:rsidRPr="009D56A0">
        <w:t>его</w:t>
      </w:r>
      <w:proofErr w:type="gramEnd"/>
      <w:r w:rsidRPr="009D56A0">
        <w:t xml:space="preserve"> обучаемых в той или иной области;</w:t>
      </w:r>
    </w:p>
    <w:p w:rsidR="009D56A0" w:rsidRPr="009D56A0" w:rsidRDefault="009D56A0" w:rsidP="009D56A0">
      <w:pPr>
        <w:numPr>
          <w:ilvl w:val="0"/>
          <w:numId w:val="3"/>
        </w:numPr>
        <w:jc w:val="both"/>
      </w:pPr>
      <w:r w:rsidRPr="009D56A0">
        <w:rPr>
          <w:i/>
          <w:iCs/>
        </w:rPr>
        <w:t>портфолио отзывов</w:t>
      </w:r>
      <w:r w:rsidRPr="009D56A0">
        <w:t> — сборник отзывов о работе автора портфолио, его учебной, методической, научной, общественной деятельности;</w:t>
      </w:r>
    </w:p>
    <w:p w:rsidR="009D56A0" w:rsidRPr="009D56A0" w:rsidRDefault="009D56A0" w:rsidP="009D56A0">
      <w:pPr>
        <w:numPr>
          <w:ilvl w:val="0"/>
          <w:numId w:val="3"/>
        </w:numPr>
        <w:jc w:val="both"/>
      </w:pPr>
      <w:r w:rsidRPr="009D56A0">
        <w:rPr>
          <w:i/>
          <w:iCs/>
        </w:rPr>
        <w:t>портфолио документов</w:t>
      </w:r>
      <w:r w:rsidRPr="009D56A0">
        <w:t> — набор документов (дипломов, сертификатов, свидетельств, удостоверений, благодарностей, грамот и пр.), демонстрирующих полученное образование и умение решать задачи своей профессиональной деятельности, выбирать стратегию и тактику профессионального поведения, предназначенный для оценки уровня профессионализма педагога.</w:t>
      </w:r>
    </w:p>
    <w:p w:rsidR="009D56A0" w:rsidRPr="009D56A0" w:rsidRDefault="009D56A0" w:rsidP="009D56A0">
      <w:pPr>
        <w:ind w:firstLine="708"/>
        <w:jc w:val="both"/>
      </w:pPr>
      <w:r w:rsidRPr="009D56A0">
        <w:t xml:space="preserve">Практическая значимость портфолио преподавателя заключается в систематизации результатов во всех видах деятельности, </w:t>
      </w:r>
      <w:proofErr w:type="spellStart"/>
      <w:r w:rsidRPr="009D56A0">
        <w:t>самооценивания</w:t>
      </w:r>
      <w:proofErr w:type="spellEnd"/>
      <w:r w:rsidRPr="009D56A0">
        <w:t xml:space="preserve">, </w:t>
      </w:r>
      <w:proofErr w:type="spellStart"/>
      <w:r w:rsidRPr="009D56A0">
        <w:t>самопрезентации</w:t>
      </w:r>
      <w:proofErr w:type="spellEnd"/>
      <w:r w:rsidRPr="009D56A0">
        <w:t>. Портфолио создается педагогом в ходе подготовки документов к отчетности или конкурсу на замещение вакантной должности, в ходе лицензирования, аттестации, аккредитации образовательной организации. Портфолио это итог деятельности педагога, который связывает отдельные аспекты результатов его работы в более полную картину.</w:t>
      </w:r>
    </w:p>
    <w:p w:rsidR="009D56A0" w:rsidRPr="009D56A0" w:rsidRDefault="009D56A0" w:rsidP="009D56A0">
      <w:pPr>
        <w:ind w:firstLine="708"/>
        <w:jc w:val="both"/>
      </w:pPr>
      <w:r w:rsidRPr="009D56A0">
        <w:t>Веб-портфолио — это систематизированное представление результатов работы (коллекция артефактов), творческих результатов; форма презентации интересов, склонностей, предпочтений; виртуальное рабочее пространство для общения, взаимодействия, а возможно, и образовательная платформа для дистанционного обучения.</w:t>
      </w:r>
    </w:p>
    <w:p w:rsidR="009D56A0" w:rsidRPr="009D56A0" w:rsidRDefault="009D56A0" w:rsidP="009D56A0">
      <w:pPr>
        <w:ind w:firstLine="708"/>
        <w:jc w:val="both"/>
        <w:rPr>
          <w:b/>
        </w:rPr>
      </w:pPr>
      <w:r w:rsidRPr="009D56A0">
        <w:rPr>
          <w:b/>
        </w:rPr>
        <w:t>4. «Перевернутый класс»</w:t>
      </w:r>
    </w:p>
    <w:p w:rsidR="009D56A0" w:rsidRPr="009D56A0" w:rsidRDefault="009D56A0" w:rsidP="009D56A0">
      <w:pPr>
        <w:ind w:firstLine="708"/>
        <w:jc w:val="both"/>
      </w:pPr>
      <w:r w:rsidRPr="009D56A0">
        <w:t xml:space="preserve">«Перевернутый класс» («перевернутое обучение», «перевернутый урок») — технология, чаще применяемая при дистанционном обучении (а также других формах смешанного обучения), которая подразумевает перераспределение времени между классной и внеклассной работой. При использовании данной технологии </w:t>
      </w:r>
      <w:proofErr w:type="gramStart"/>
      <w:r w:rsidRPr="009D56A0">
        <w:t>обучающимся</w:t>
      </w:r>
      <w:proofErr w:type="gramEnd"/>
      <w:r w:rsidRPr="009D56A0">
        <w:t xml:space="preserve"> предлагается самостоятельно освоить теоретический материал, а затем организуется активное обсуждение проблем учебной темы, уточняются ключевые вопросы, проводится практическая отработка навыков применения изученного материала или разрабатывается проект.</w:t>
      </w:r>
    </w:p>
    <w:p w:rsidR="009D56A0" w:rsidRPr="009D56A0" w:rsidRDefault="009D56A0" w:rsidP="009D56A0">
      <w:pPr>
        <w:ind w:firstLine="708"/>
        <w:jc w:val="both"/>
      </w:pPr>
      <w:r w:rsidRPr="009D56A0">
        <w:t>Тем самым объяснение новой темы преподавателем (использование объяснительно-иллюстративных методов) как обязательный элемент урока упраздняется и заменяется изучением и анализом различных информационных ресурсов, просмотром видео, чтением теории и т.н. Таким образом, за основу берется автономная внеаудиторная деятельность обучающихся, которая и составляет суть домашней и (или) самостоятельной работы.</w:t>
      </w:r>
    </w:p>
    <w:p w:rsidR="009D56A0" w:rsidRPr="009D56A0" w:rsidRDefault="009D56A0" w:rsidP="009D56A0">
      <w:pPr>
        <w:ind w:firstLine="708"/>
        <w:jc w:val="both"/>
      </w:pPr>
      <w:r w:rsidRPr="009D56A0">
        <w:t>Если обучающиеся мотивированы, имеют достаточные навыки самостоятельной работы, то «перевернутый класс» имеет ряд преимуществ перед традиционными очными технологиями. «Перевернутый урок» позволяет оптимизировать временные ресурсы, использовать дидактический потенциал Интернета, тем самым совершенствуя информационную компетентность обучающихся и включая их в активную познавательную деятельность. Вместе с тем от педагога данная технология требует поворота привычного сознания. Преподавателю необходимо:</w:t>
      </w:r>
    </w:p>
    <w:p w:rsidR="009D56A0" w:rsidRPr="009D56A0" w:rsidRDefault="009D56A0" w:rsidP="009D56A0">
      <w:pPr>
        <w:ind w:firstLine="708"/>
        <w:jc w:val="both"/>
      </w:pPr>
      <w:r w:rsidRPr="009D56A0">
        <w:t>1)       предварительно по-иному представить и структурировать учебный материал по конкретной теме, подобрать источники информации, продумать дифференцированные задания;</w:t>
      </w:r>
    </w:p>
    <w:p w:rsidR="009D56A0" w:rsidRPr="009D56A0" w:rsidRDefault="009D56A0" w:rsidP="009D56A0">
      <w:pPr>
        <w:ind w:firstLine="708"/>
        <w:jc w:val="both"/>
      </w:pPr>
      <w:r w:rsidRPr="009D56A0">
        <w:lastRenderedPageBreak/>
        <w:t>2)       провести мониторинг знаний, полученных при самостоятельном изучении темы;</w:t>
      </w:r>
    </w:p>
    <w:p w:rsidR="009D56A0" w:rsidRPr="009D56A0" w:rsidRDefault="009D56A0" w:rsidP="009D56A0">
      <w:pPr>
        <w:ind w:firstLine="708"/>
        <w:jc w:val="both"/>
      </w:pPr>
      <w:r w:rsidRPr="009D56A0">
        <w:t>3)       устранить пробелы в самостоятельной работе, выявленные в ходе мониторинга знаний (например, организовать объяснение вопросов, вызвавших затруднение при самостоятельной работе; разбор примеров решения более сложных задач и др.);</w:t>
      </w:r>
    </w:p>
    <w:p w:rsidR="009D56A0" w:rsidRPr="009D56A0" w:rsidRDefault="009D56A0" w:rsidP="009D56A0">
      <w:pPr>
        <w:ind w:firstLine="708"/>
        <w:jc w:val="both"/>
      </w:pPr>
      <w:r w:rsidRPr="009D56A0">
        <w:t>4)       составить и предложить задания на закрепление и углубление данной темы.</w:t>
      </w:r>
    </w:p>
    <w:p w:rsidR="009D56A0" w:rsidRPr="009D56A0" w:rsidRDefault="009D56A0" w:rsidP="009D56A0">
      <w:pPr>
        <w:ind w:firstLine="708"/>
        <w:jc w:val="both"/>
      </w:pPr>
      <w:r w:rsidRPr="009D56A0">
        <w:t>Важно подчеркнуть, что применение технологии «перевернутого урока» не будет эффективным без желания самих обучающихся, их сознательной подготовки к занятиям. Педагогу важно учитывать такие факторы, как личная заинтересованность обучающихся в предмете исследования, их степень погружения в проблему исследования, личный опыт и (или) потребность в его приобретении, владение методикой самостоятельной работы, наличие определенных навыков самостоятельной учебно-исследовательской деятельности и навыков самоорганизации.</w:t>
      </w:r>
    </w:p>
    <w:p w:rsidR="009D56A0" w:rsidRPr="009D56A0" w:rsidRDefault="009D56A0" w:rsidP="009D56A0">
      <w:pPr>
        <w:ind w:firstLine="708"/>
        <w:jc w:val="both"/>
      </w:pPr>
      <w:r w:rsidRPr="009D56A0">
        <w:t>При использовании технологии «перевернутый класс» материал может быть представлен в следующих формах:</w:t>
      </w:r>
    </w:p>
    <w:p w:rsidR="009D56A0" w:rsidRPr="009D56A0" w:rsidRDefault="009D56A0" w:rsidP="009D56A0">
      <w:pPr>
        <w:numPr>
          <w:ilvl w:val="0"/>
          <w:numId w:val="4"/>
        </w:numPr>
        <w:jc w:val="both"/>
      </w:pPr>
      <w:proofErr w:type="spellStart"/>
      <w:r w:rsidRPr="009D56A0">
        <w:t>видеообъяснение</w:t>
      </w:r>
      <w:proofErr w:type="spellEnd"/>
      <w:r w:rsidRPr="009D56A0">
        <w:t xml:space="preserve"> (</w:t>
      </w:r>
      <w:proofErr w:type="spellStart"/>
      <w:r w:rsidRPr="009D56A0">
        <w:t>видеоурок</w:t>
      </w:r>
      <w:proofErr w:type="spellEnd"/>
      <w:r w:rsidRPr="009D56A0">
        <w:t>, лекция по новой теме), для чего педагогу требуется записать свое выступление или подобрать соответствующую видеозапись в Интернете;</w:t>
      </w:r>
    </w:p>
    <w:p w:rsidR="009D56A0" w:rsidRPr="009D56A0" w:rsidRDefault="009D56A0" w:rsidP="009D56A0">
      <w:pPr>
        <w:numPr>
          <w:ilvl w:val="0"/>
          <w:numId w:val="4"/>
        </w:numPr>
        <w:jc w:val="both"/>
      </w:pPr>
      <w:r w:rsidRPr="009D56A0">
        <w:t>печатные источники в цифровом формате (электронные библиотеки, онлайн-учебники, научно-популярные статьи и т.п.);</w:t>
      </w:r>
    </w:p>
    <w:p w:rsidR="009D56A0" w:rsidRPr="009D56A0" w:rsidRDefault="009D56A0" w:rsidP="009D56A0">
      <w:pPr>
        <w:numPr>
          <w:ilvl w:val="0"/>
          <w:numId w:val="4"/>
        </w:numPr>
        <w:jc w:val="both"/>
      </w:pPr>
      <w:r w:rsidRPr="009D56A0">
        <w:t>коллекции готовых электронных образовательных ресурсов.</w:t>
      </w:r>
    </w:p>
    <w:p w:rsidR="009D56A0" w:rsidRPr="009D56A0" w:rsidRDefault="009D56A0" w:rsidP="009D56A0">
      <w:pPr>
        <w:ind w:firstLine="708"/>
        <w:jc w:val="both"/>
      </w:pPr>
      <w:r w:rsidRPr="009D56A0">
        <w:t xml:space="preserve">Для организации самостоятельного изучения материала преподаватель должен указать </w:t>
      </w:r>
      <w:proofErr w:type="gramStart"/>
      <w:r w:rsidRPr="009D56A0">
        <w:t>обучающимся</w:t>
      </w:r>
      <w:proofErr w:type="gramEnd"/>
      <w:r w:rsidRPr="009D56A0">
        <w:t xml:space="preserve"> источники информации, дать сопроводительные инструкции, где необходимо описать алгоритм деятельности, включить практические рекомендации по изучению и вопросы.</w:t>
      </w:r>
    </w:p>
    <w:p w:rsidR="009D56A0" w:rsidRPr="009D56A0" w:rsidRDefault="009D56A0" w:rsidP="009D56A0">
      <w:pPr>
        <w:ind w:firstLine="708"/>
        <w:jc w:val="both"/>
      </w:pPr>
      <w:r w:rsidRPr="009D56A0">
        <w:t xml:space="preserve">Ценность технологии «перевернутый класс» заключается также в возможности использовать учебное время для групповых занятий, в ходе которых в процессе активного обсуждения изученного материала и организации </w:t>
      </w:r>
      <w:proofErr w:type="gramStart"/>
      <w:r w:rsidRPr="009D56A0">
        <w:t>работы</w:t>
      </w:r>
      <w:proofErr w:type="gramEnd"/>
      <w:r w:rsidRPr="009D56A0">
        <w:t xml:space="preserve"> в сотрудничестве обучающиеся могут получить практический опыт. Эта технология обладает большой гибкостью и обеспечивает глубокую вовлеченность в учебный процесс, позволяет сформировать динамичную и творческую среду, в которой слушатели учатся критически мыслить и совместно прорабатывать поставленные задачи.</w:t>
      </w:r>
    </w:p>
    <w:p w:rsidR="009D56A0" w:rsidRPr="009D56A0" w:rsidRDefault="009D56A0" w:rsidP="009D56A0">
      <w:pPr>
        <w:ind w:firstLine="708"/>
        <w:jc w:val="both"/>
        <w:rPr>
          <w:b/>
        </w:rPr>
      </w:pPr>
      <w:r w:rsidRPr="009D56A0">
        <w:rPr>
          <w:b/>
        </w:rPr>
        <w:t>5. Обучение с помощью веб-технологий</w:t>
      </w:r>
    </w:p>
    <w:p w:rsidR="009D56A0" w:rsidRPr="009D56A0" w:rsidRDefault="009D56A0" w:rsidP="009D56A0">
      <w:pPr>
        <w:ind w:firstLine="708"/>
        <w:jc w:val="both"/>
      </w:pPr>
      <w:r w:rsidRPr="009D56A0">
        <w:t xml:space="preserve">Применяя любую педагогическую технологию, а особенно при организации обучения с использованием ДОТ, не стоит забывать, что Интернет представляет собой колоссальное информационное пространство и найденные на просторах глобальной Сети сведения и ресурсы могут выступать как средство обучения. Главным для </w:t>
      </w:r>
      <w:proofErr w:type="gramStart"/>
      <w:r w:rsidRPr="009D56A0">
        <w:t>обучающего</w:t>
      </w:r>
      <w:proofErr w:type="gramEnd"/>
      <w:r w:rsidRPr="009D56A0">
        <w:t xml:space="preserve"> при этом будет правильно спланировать и организовать поиск необходимой информации в соответствии с выбранными целями и приоритетными на данном этапе дидактическими задачами. И </w:t>
      </w:r>
      <w:proofErr w:type="gramStart"/>
      <w:r w:rsidRPr="009D56A0">
        <w:t>целях</w:t>
      </w:r>
      <w:proofErr w:type="gramEnd"/>
      <w:r w:rsidRPr="009D56A0">
        <w:t xml:space="preserve"> эффективного решения указанных задач рекомендуется применять веб-технологи и, которые имеют безграничный потенциал для реализации поисковых и проблемных методов в обучении. Однако важно помнить, что при использовании веб-технологий в основание ставится конкретная дидактическая задача, потребности учебного процесса.</w:t>
      </w:r>
    </w:p>
    <w:p w:rsidR="009D56A0" w:rsidRPr="009D56A0" w:rsidRDefault="009D56A0" w:rsidP="009D56A0">
      <w:pPr>
        <w:ind w:firstLine="708"/>
        <w:jc w:val="both"/>
      </w:pPr>
      <w:r w:rsidRPr="009D56A0">
        <w:t>Обучение с помощью веб-технологий обычно понимается как способ организации поисковых и проблемных видов деятельности, направленный на решение поставленных задач с использованием Интернета и веб-браузеров для просмотра и отбора учебных материалов. Большинство современных учебных задач (в зависимости от целей и содержания обучения, применяемых методов и форм) нацелено на погружение в проблему, привлечение дополнительных ресурсов для поиска решений; направлено на стимулирование исследовательской и познавательной деятельности.</w:t>
      </w:r>
    </w:p>
    <w:p w:rsidR="009D56A0" w:rsidRPr="009D56A0" w:rsidRDefault="009D56A0" w:rsidP="009D56A0">
      <w:pPr>
        <w:ind w:firstLine="708"/>
        <w:jc w:val="both"/>
      </w:pPr>
      <w:r w:rsidRPr="009D56A0">
        <w:lastRenderedPageBreak/>
        <w:t xml:space="preserve">Помочь в реализации задуманного способно применение </w:t>
      </w:r>
      <w:proofErr w:type="gramStart"/>
      <w:r w:rsidRPr="009D56A0">
        <w:t>различных</w:t>
      </w:r>
      <w:proofErr w:type="gramEnd"/>
      <w:r w:rsidRPr="009D56A0">
        <w:t xml:space="preserve"> веб-технологий. Их последовательность и сочетание зависят от конкретной дидактической задачи.</w:t>
      </w:r>
    </w:p>
    <w:p w:rsidR="009D56A0" w:rsidRPr="009D56A0" w:rsidRDefault="009D56A0" w:rsidP="009D56A0">
      <w:pPr>
        <w:ind w:firstLine="708"/>
        <w:jc w:val="both"/>
      </w:pPr>
      <w:r w:rsidRPr="009D56A0">
        <w:t>Веб-технологии взаимосвязаны и могут применяться последовательно.</w:t>
      </w:r>
    </w:p>
    <w:p w:rsidR="009D56A0" w:rsidRPr="009D56A0" w:rsidRDefault="009D56A0" w:rsidP="009D56A0">
      <w:pPr>
        <w:ind w:firstLine="708"/>
        <w:jc w:val="both"/>
      </w:pPr>
      <w:r w:rsidRPr="009D56A0">
        <w:t>В то же время преподаватель может выбрать и спроектировать одну или несколько технологий и добавить их в обучающую среду. Преподаватель сам может составлять разные списки и коллекции материалов, давать в качестве задания проработку этой информации, а может, наоборот, предлагать студентам составлять своп варианты с последующим изучением.</w:t>
      </w:r>
    </w:p>
    <w:p w:rsidR="009D56A0" w:rsidRPr="009D56A0" w:rsidRDefault="009D56A0" w:rsidP="009D56A0">
      <w:pPr>
        <w:ind w:firstLine="708"/>
        <w:jc w:val="both"/>
      </w:pPr>
      <w:r w:rsidRPr="009D56A0">
        <w:t>Список ссылок. Это общий список сайтов, веб-ресурсов (по аналогии со списком литературы или подборкой из библиотеки), совсем не обязательно предполагающий достижение конкретных обучающих целей. Готовый список, созданный преподавателем, сэкономит обучающимся время на поиск необходимой информации, а в качестве задания (лучше группового) можно предложить им составить свой список по аспектам изучаемых тем.</w:t>
      </w:r>
    </w:p>
    <w:p w:rsidR="009D56A0" w:rsidRPr="009D56A0" w:rsidRDefault="009D56A0" w:rsidP="009D56A0">
      <w:pPr>
        <w:ind w:firstLine="708"/>
        <w:jc w:val="both"/>
      </w:pPr>
      <w:r w:rsidRPr="009D56A0">
        <w:t>Мультимедийная коллекция. Если материал подбирается преподавателем, то обучающиеся изучают коллекцию, чтобы найти ссылки по тому аспекту проблемы, который интересен лично каждому. Затем они создают свои коллекции из предложенных ссылок (или собирают собственные коллекции) в виде презентации, информационного письма, коллажа, новой веб-страницы, цифровой истории и т.п.</w:t>
      </w:r>
    </w:p>
    <w:p w:rsidR="009D56A0" w:rsidRPr="009D56A0" w:rsidRDefault="009D56A0" w:rsidP="009D56A0">
      <w:pPr>
        <w:ind w:firstLine="708"/>
        <w:jc w:val="both"/>
      </w:pPr>
      <w:proofErr w:type="gramStart"/>
      <w:r w:rsidRPr="009D56A0">
        <w:t>Поиск сокровищ,</w:t>
      </w:r>
      <w:r w:rsidRPr="009D56A0">
        <w:rPr>
          <w:i/>
          <w:iCs/>
        </w:rPr>
        <w:t> или </w:t>
      </w:r>
      <w:r w:rsidRPr="009D56A0">
        <w:t>сокровищница (греч. (</w:t>
      </w:r>
      <w:proofErr w:type="spellStart"/>
      <w:r w:rsidRPr="009D56A0">
        <w:t>hesauros</w:t>
      </w:r>
      <w:proofErr w:type="spellEnd"/>
      <w:r w:rsidRPr="009D56A0">
        <w:t xml:space="preserve"> «сокровище»).</w:t>
      </w:r>
      <w:proofErr w:type="gramEnd"/>
      <w:r w:rsidRPr="009D56A0">
        <w:t xml:space="preserve"> Создавать «сокровищницу» могут как преподаватель, так и обучающиеся. Главное — найти сайты, которые содержат нужную информацию по теме. После того как интернет-ссылки подобраны, преподавателю необходимо поставить вопросы для </w:t>
      </w:r>
      <w:proofErr w:type="gramStart"/>
      <w:r w:rsidRPr="009D56A0">
        <w:t>обучающихся</w:t>
      </w:r>
      <w:proofErr w:type="gramEnd"/>
      <w:r w:rsidRPr="009D56A0">
        <w:t xml:space="preserve"> к каждому сайту. В завершении, как правило, ставится так называемый большой вопрос общий для всех найденных ресурсов.</w:t>
      </w:r>
    </w:p>
    <w:p w:rsidR="009D56A0" w:rsidRPr="009D56A0" w:rsidRDefault="009D56A0" w:rsidP="009D56A0">
      <w:pPr>
        <w:ind w:firstLine="708"/>
        <w:jc w:val="both"/>
      </w:pPr>
      <w:r w:rsidRPr="009D56A0">
        <w:t xml:space="preserve">Коллекция примеров. Она используется для вовлечения </w:t>
      </w:r>
      <w:proofErr w:type="gramStart"/>
      <w:r w:rsidRPr="009D56A0">
        <w:t>обучающихся</w:t>
      </w:r>
      <w:proofErr w:type="gramEnd"/>
      <w:r w:rsidRPr="009D56A0">
        <w:t xml:space="preserve"> в проблему, для демонстрации ее значимости. Студентам предлагается изучить несколько интересных сайтов по проблеме, при этом они должны не только ответить на фактические вопросы, но и выразить взгляд на проблему</w:t>
      </w:r>
      <w:proofErr w:type="gramStart"/>
      <w:r w:rsidRPr="009D56A0">
        <w:t>.</w:t>
      </w:r>
      <w:proofErr w:type="gramEnd"/>
      <w:r w:rsidRPr="009D56A0">
        <w:t xml:space="preserve"> </w:t>
      </w:r>
      <w:proofErr w:type="gramStart"/>
      <w:r w:rsidRPr="009D56A0">
        <w:t>с</w:t>
      </w:r>
      <w:proofErr w:type="gramEnd"/>
      <w:r w:rsidRPr="009D56A0">
        <w:t xml:space="preserve">равнить ее с собственным опытом, предложить свою интерпретацию информации. Здесь важно показать ценность видения проблемы глазами </w:t>
      </w:r>
      <w:proofErr w:type="gramStart"/>
      <w:r w:rsidRPr="009D56A0">
        <w:t>обучаемых</w:t>
      </w:r>
      <w:proofErr w:type="gramEnd"/>
      <w:r w:rsidRPr="009D56A0">
        <w:t>; если фактические знания по теме уже получены, то именно эта деятельность помогает эмоционально вовлечь обучающихся в проблему.</w:t>
      </w:r>
    </w:p>
    <w:p w:rsidR="009D56A0" w:rsidRPr="009D56A0" w:rsidRDefault="009D56A0" w:rsidP="009D56A0">
      <w:pPr>
        <w:ind w:firstLine="708"/>
        <w:jc w:val="both"/>
      </w:pPr>
      <w:r w:rsidRPr="009D56A0">
        <w:t>Веб-</w:t>
      </w:r>
      <w:proofErr w:type="spellStart"/>
      <w:r w:rsidRPr="009D56A0">
        <w:t>квест</w:t>
      </w:r>
      <w:proofErr w:type="spellEnd"/>
      <w:r w:rsidRPr="009D56A0">
        <w:t xml:space="preserve"> (от англ. </w:t>
      </w:r>
      <w:proofErr w:type="spellStart"/>
      <w:r w:rsidRPr="009D56A0">
        <w:t>quest</w:t>
      </w:r>
      <w:proofErr w:type="spellEnd"/>
      <w:r w:rsidRPr="009D56A0">
        <w:t xml:space="preserve"> — «поиск, приключение») представляет собой задание с элементами </w:t>
      </w:r>
      <w:r w:rsidRPr="009D56A0">
        <w:rPr>
          <w:i/>
          <w:iCs/>
        </w:rPr>
        <w:t>ро</w:t>
      </w:r>
      <w:r w:rsidRPr="009D56A0">
        <w:t>левой игры; более продолжительный и целенаправленный подбор информации в глобальной Сети с целью поиска ответов на поставленные вопросы и обмена полученной информацией с участниками заданного сценария. Веб-</w:t>
      </w:r>
      <w:proofErr w:type="spellStart"/>
      <w:r w:rsidRPr="009D56A0">
        <w:t>квест</w:t>
      </w:r>
      <w:proofErr w:type="spellEnd"/>
      <w:r w:rsidRPr="009D56A0">
        <w:t xml:space="preserve"> состоит из введения (озвучивания темы и обоснования актуальности проблемы), списка ролей и заданий для каждой группы, описания алгоритма деятельности и поведения участников, списка полезных ссылок, страницы для заключения (если </w:t>
      </w:r>
      <w:proofErr w:type="spellStart"/>
      <w:r w:rsidRPr="009D56A0">
        <w:t>квест</w:t>
      </w:r>
      <w:proofErr w:type="spellEnd"/>
      <w:r w:rsidRPr="009D56A0">
        <w:t xml:space="preserve"> размещается в Интернете) и критериев оценки преподавателем.</w:t>
      </w:r>
    </w:p>
    <w:p w:rsidR="009D56A0" w:rsidRPr="009D56A0" w:rsidRDefault="009D56A0" w:rsidP="009D56A0">
      <w:pPr>
        <w:ind w:firstLine="708"/>
        <w:jc w:val="both"/>
      </w:pPr>
      <w:r w:rsidRPr="009D56A0">
        <w:t>Различают веб-</w:t>
      </w:r>
      <w:proofErr w:type="spellStart"/>
      <w:r w:rsidRPr="009D56A0">
        <w:t>квесты</w:t>
      </w:r>
      <w:proofErr w:type="spellEnd"/>
      <w:r w:rsidRPr="009D56A0">
        <w:t xml:space="preserve"> краткосрочные (один-два занятия), их цель углубление и закрепление знаний, освоение дополнительной информации; долгосрочные (от месяца до </w:t>
      </w:r>
      <w:proofErr w:type="spellStart"/>
      <w:r w:rsidRPr="009D56A0">
        <w:t>нолугода</w:t>
      </w:r>
      <w:proofErr w:type="spellEnd"/>
      <w:r w:rsidRPr="009D56A0">
        <w:t>), их целью являются расширение и обобщение знаний, анализ информации и ее переработка (трансформация)</w:t>
      </w:r>
      <w:proofErr w:type="gramStart"/>
      <w:r w:rsidRPr="009D56A0">
        <w:t>.</w:t>
      </w:r>
      <w:proofErr w:type="gramEnd"/>
      <w:r w:rsidRPr="009D56A0">
        <w:t xml:space="preserve"> </w:t>
      </w:r>
      <w:proofErr w:type="gramStart"/>
      <w:r w:rsidRPr="009D56A0">
        <w:t>с</w:t>
      </w:r>
      <w:proofErr w:type="gramEnd"/>
      <w:r w:rsidRPr="009D56A0">
        <w:t>оздание нового продукта.</w:t>
      </w:r>
    </w:p>
    <w:p w:rsidR="009D56A0" w:rsidRPr="009D56A0" w:rsidRDefault="009D56A0" w:rsidP="009D56A0">
      <w:pPr>
        <w:ind w:firstLine="708"/>
        <w:jc w:val="both"/>
      </w:pPr>
      <w:r w:rsidRPr="009D56A0">
        <w:t>Для веб-</w:t>
      </w:r>
      <w:proofErr w:type="spellStart"/>
      <w:r w:rsidRPr="009D56A0">
        <w:t>квестов</w:t>
      </w:r>
      <w:proofErr w:type="spellEnd"/>
      <w:r w:rsidRPr="009D56A0">
        <w:t xml:space="preserve"> используются самые разные виды заданий: от пересказа в новом формате н компиляции сведений до создания нового продукта, проведения расследования, выполнения аналитической задачи или научного исследования. Результатом, как правило, является публикация итоговой работы на сайте, где материалы могут быть представлены в виде устного выступления, компьютерной презентации, </w:t>
      </w:r>
      <w:proofErr w:type="spellStart"/>
      <w:r w:rsidRPr="009D56A0">
        <w:t>медиаролика</w:t>
      </w:r>
      <w:proofErr w:type="spellEnd"/>
      <w:r w:rsidRPr="009D56A0">
        <w:t xml:space="preserve"> и т.д.</w:t>
      </w:r>
    </w:p>
    <w:p w:rsidR="009D56A0" w:rsidRPr="009D56A0" w:rsidRDefault="009D56A0" w:rsidP="009D56A0">
      <w:pPr>
        <w:ind w:firstLine="708"/>
        <w:jc w:val="both"/>
      </w:pPr>
      <w:r w:rsidRPr="009D56A0">
        <w:t xml:space="preserve">Согласно критериям оценки качества, разработанным Томасом </w:t>
      </w:r>
      <w:proofErr w:type="spellStart"/>
      <w:r w:rsidRPr="009D56A0">
        <w:t>Марчем</w:t>
      </w:r>
      <w:proofErr w:type="spellEnd"/>
      <w:r w:rsidRPr="009D56A0">
        <w:t xml:space="preserve">, хороший образовательный </w:t>
      </w:r>
      <w:proofErr w:type="spellStart"/>
      <w:r w:rsidRPr="009D56A0">
        <w:t>квест</w:t>
      </w:r>
      <w:proofErr w:type="spellEnd"/>
      <w:r w:rsidRPr="009D56A0">
        <w:t xml:space="preserve"> должен иметь интригующее введение, четко сформулированное </w:t>
      </w:r>
      <w:r w:rsidRPr="009D56A0">
        <w:lastRenderedPageBreak/>
        <w:t xml:space="preserve">задание, которое провоцирует мышление высшего порядка, распределение ролей, обеспечивает разные углы зрения на проблему, обоснованное использование </w:t>
      </w:r>
      <w:proofErr w:type="gramStart"/>
      <w:r w:rsidRPr="009D56A0">
        <w:t>интернет-источников</w:t>
      </w:r>
      <w:proofErr w:type="gramEnd"/>
      <w:r w:rsidRPr="009D56A0">
        <w:t>.</w:t>
      </w:r>
    </w:p>
    <w:p w:rsidR="009D56A0" w:rsidRPr="009D56A0" w:rsidRDefault="009D56A0" w:rsidP="009D56A0">
      <w:pPr>
        <w:ind w:firstLine="708"/>
        <w:jc w:val="both"/>
        <w:rPr>
          <w:b/>
        </w:rPr>
      </w:pPr>
      <w:r w:rsidRPr="009D56A0">
        <w:rPr>
          <w:b/>
        </w:rPr>
        <w:t>6. Выводы</w:t>
      </w:r>
    </w:p>
    <w:p w:rsidR="009D56A0" w:rsidRPr="009D56A0" w:rsidRDefault="009D56A0" w:rsidP="009D56A0">
      <w:pPr>
        <w:ind w:firstLine="708"/>
        <w:jc w:val="both"/>
      </w:pPr>
      <w:r w:rsidRPr="009D56A0">
        <w:t xml:space="preserve">При выборе педагогической технологии преподавателю следует учитывать цель учебного занятия, возможности </w:t>
      </w:r>
      <w:proofErr w:type="gramStart"/>
      <w:r w:rsidRPr="009D56A0">
        <w:t>обучающихся</w:t>
      </w:r>
      <w:proofErr w:type="gramEnd"/>
      <w:r w:rsidRPr="009D56A0">
        <w:t>, особенности выбранной технологии.</w:t>
      </w:r>
    </w:p>
    <w:p w:rsidR="009D56A0" w:rsidRPr="009D56A0" w:rsidRDefault="009D56A0" w:rsidP="009D56A0">
      <w:pPr>
        <w:ind w:firstLine="708"/>
        <w:jc w:val="both"/>
      </w:pPr>
      <w:r w:rsidRPr="009D56A0">
        <w:t xml:space="preserve">Непременными условиями успешного использования преподавателем различных технологий обучения в дистанционном режиме являются хорошее владение методикой проведения традиционных интерактивных занятий, использования различных методов и приемов в разных формах обучения, навык применения возможностей </w:t>
      </w:r>
      <w:proofErr w:type="gramStart"/>
      <w:r w:rsidRPr="009D56A0">
        <w:t>интернет-среды</w:t>
      </w:r>
      <w:proofErr w:type="gramEnd"/>
      <w:r w:rsidRPr="009D56A0">
        <w:t xml:space="preserve"> в образовательных целях.</w:t>
      </w:r>
    </w:p>
    <w:p w:rsidR="005F0742" w:rsidRPr="009726F0" w:rsidRDefault="005F0742" w:rsidP="009726F0">
      <w:pPr>
        <w:ind w:firstLine="708"/>
        <w:jc w:val="both"/>
      </w:pPr>
      <w:bookmarkStart w:id="0" w:name="_GoBack"/>
      <w:bookmarkEnd w:id="0"/>
    </w:p>
    <w:sectPr w:rsidR="005F0742" w:rsidRPr="009726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B1FAA"/>
    <w:multiLevelType w:val="multilevel"/>
    <w:tmpl w:val="EE749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427E01"/>
    <w:multiLevelType w:val="multilevel"/>
    <w:tmpl w:val="80A26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2228F6"/>
    <w:multiLevelType w:val="multilevel"/>
    <w:tmpl w:val="50D8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FD2857"/>
    <w:multiLevelType w:val="multilevel"/>
    <w:tmpl w:val="74BCD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09B"/>
    <w:rsid w:val="005F0742"/>
    <w:rsid w:val="0088309B"/>
    <w:rsid w:val="009726F0"/>
    <w:rsid w:val="009D56A0"/>
    <w:rsid w:val="00A20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6F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9726F0"/>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9726F0"/>
    <w:pPr>
      <w:spacing w:before="240" w:after="60"/>
      <w:outlineLvl w:val="7"/>
    </w:pPr>
    <w:rPr>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9726F0"/>
    <w:rPr>
      <w:rFonts w:ascii="Times New Roman" w:eastAsia="Times New Roman" w:hAnsi="Times New Roman" w:cs="Times New Roman"/>
      <w:i/>
      <w:iCs/>
      <w:sz w:val="24"/>
      <w:szCs w:val="24"/>
      <w:lang w:eastAsia="ru-RU"/>
    </w:rPr>
  </w:style>
  <w:style w:type="paragraph" w:customStyle="1" w:styleId="BodyText23">
    <w:name w:val="Body Text 23"/>
    <w:basedOn w:val="a"/>
    <w:rsid w:val="009726F0"/>
    <w:rPr>
      <w:rFonts w:eastAsia="Calibri"/>
      <w:sz w:val="28"/>
      <w:szCs w:val="20"/>
    </w:rPr>
  </w:style>
  <w:style w:type="character" w:customStyle="1" w:styleId="30">
    <w:name w:val="Заголовок 3 Знак"/>
    <w:basedOn w:val="a0"/>
    <w:link w:val="3"/>
    <w:uiPriority w:val="9"/>
    <w:semiHidden/>
    <w:rsid w:val="009726F0"/>
    <w:rPr>
      <w:rFonts w:asciiTheme="majorHAnsi" w:eastAsiaTheme="majorEastAsia" w:hAnsiTheme="majorHAnsi" w:cstheme="majorBidi"/>
      <w:b/>
      <w:b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6F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9726F0"/>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9726F0"/>
    <w:pPr>
      <w:spacing w:before="240" w:after="60"/>
      <w:outlineLvl w:val="7"/>
    </w:pPr>
    <w:rPr>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9726F0"/>
    <w:rPr>
      <w:rFonts w:ascii="Times New Roman" w:eastAsia="Times New Roman" w:hAnsi="Times New Roman" w:cs="Times New Roman"/>
      <w:i/>
      <w:iCs/>
      <w:sz w:val="24"/>
      <w:szCs w:val="24"/>
      <w:lang w:eastAsia="ru-RU"/>
    </w:rPr>
  </w:style>
  <w:style w:type="paragraph" w:customStyle="1" w:styleId="BodyText23">
    <w:name w:val="Body Text 23"/>
    <w:basedOn w:val="a"/>
    <w:rsid w:val="009726F0"/>
    <w:rPr>
      <w:rFonts w:eastAsia="Calibri"/>
      <w:sz w:val="28"/>
      <w:szCs w:val="20"/>
    </w:rPr>
  </w:style>
  <w:style w:type="character" w:customStyle="1" w:styleId="30">
    <w:name w:val="Заголовок 3 Знак"/>
    <w:basedOn w:val="a0"/>
    <w:link w:val="3"/>
    <w:uiPriority w:val="9"/>
    <w:semiHidden/>
    <w:rsid w:val="009726F0"/>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389375">
      <w:bodyDiv w:val="1"/>
      <w:marLeft w:val="0"/>
      <w:marRight w:val="0"/>
      <w:marTop w:val="0"/>
      <w:marBottom w:val="0"/>
      <w:divBdr>
        <w:top w:val="none" w:sz="0" w:space="0" w:color="auto"/>
        <w:left w:val="none" w:sz="0" w:space="0" w:color="auto"/>
        <w:bottom w:val="none" w:sz="0" w:space="0" w:color="auto"/>
        <w:right w:val="none" w:sz="0" w:space="0" w:color="auto"/>
      </w:divBdr>
    </w:div>
    <w:div w:id="502400066">
      <w:bodyDiv w:val="1"/>
      <w:marLeft w:val="0"/>
      <w:marRight w:val="0"/>
      <w:marTop w:val="0"/>
      <w:marBottom w:val="0"/>
      <w:divBdr>
        <w:top w:val="none" w:sz="0" w:space="0" w:color="auto"/>
        <w:left w:val="none" w:sz="0" w:space="0" w:color="auto"/>
        <w:bottom w:val="none" w:sz="0" w:space="0" w:color="auto"/>
        <w:right w:val="none" w:sz="0" w:space="0" w:color="auto"/>
      </w:divBdr>
    </w:div>
    <w:div w:id="815877994">
      <w:bodyDiv w:val="1"/>
      <w:marLeft w:val="0"/>
      <w:marRight w:val="0"/>
      <w:marTop w:val="0"/>
      <w:marBottom w:val="0"/>
      <w:divBdr>
        <w:top w:val="none" w:sz="0" w:space="0" w:color="auto"/>
        <w:left w:val="none" w:sz="0" w:space="0" w:color="auto"/>
        <w:bottom w:val="none" w:sz="0" w:space="0" w:color="auto"/>
        <w:right w:val="none" w:sz="0" w:space="0" w:color="auto"/>
      </w:divBdr>
    </w:div>
    <w:div w:id="848255030">
      <w:bodyDiv w:val="1"/>
      <w:marLeft w:val="0"/>
      <w:marRight w:val="0"/>
      <w:marTop w:val="0"/>
      <w:marBottom w:val="0"/>
      <w:divBdr>
        <w:top w:val="none" w:sz="0" w:space="0" w:color="auto"/>
        <w:left w:val="none" w:sz="0" w:space="0" w:color="auto"/>
        <w:bottom w:val="none" w:sz="0" w:space="0" w:color="auto"/>
        <w:right w:val="none" w:sz="0" w:space="0" w:color="auto"/>
      </w:divBdr>
    </w:div>
    <w:div w:id="1084766654">
      <w:bodyDiv w:val="1"/>
      <w:marLeft w:val="0"/>
      <w:marRight w:val="0"/>
      <w:marTop w:val="0"/>
      <w:marBottom w:val="0"/>
      <w:divBdr>
        <w:top w:val="none" w:sz="0" w:space="0" w:color="auto"/>
        <w:left w:val="none" w:sz="0" w:space="0" w:color="auto"/>
        <w:bottom w:val="none" w:sz="0" w:space="0" w:color="auto"/>
        <w:right w:val="none" w:sz="0" w:space="0" w:color="auto"/>
      </w:divBdr>
    </w:div>
    <w:div w:id="1183931962">
      <w:bodyDiv w:val="1"/>
      <w:marLeft w:val="0"/>
      <w:marRight w:val="0"/>
      <w:marTop w:val="0"/>
      <w:marBottom w:val="0"/>
      <w:divBdr>
        <w:top w:val="none" w:sz="0" w:space="0" w:color="auto"/>
        <w:left w:val="none" w:sz="0" w:space="0" w:color="auto"/>
        <w:bottom w:val="none" w:sz="0" w:space="0" w:color="auto"/>
        <w:right w:val="none" w:sz="0" w:space="0" w:color="auto"/>
      </w:divBdr>
    </w:div>
    <w:div w:id="1286041368">
      <w:bodyDiv w:val="1"/>
      <w:marLeft w:val="0"/>
      <w:marRight w:val="0"/>
      <w:marTop w:val="0"/>
      <w:marBottom w:val="0"/>
      <w:divBdr>
        <w:top w:val="none" w:sz="0" w:space="0" w:color="auto"/>
        <w:left w:val="none" w:sz="0" w:space="0" w:color="auto"/>
        <w:bottom w:val="none" w:sz="0" w:space="0" w:color="auto"/>
        <w:right w:val="none" w:sz="0" w:space="0" w:color="auto"/>
      </w:divBdr>
    </w:div>
    <w:div w:id="136251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4205</Words>
  <Characters>23972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gnedash</dc:creator>
  <cp:keywords/>
  <dc:description/>
  <cp:lastModifiedBy>gnedash</cp:lastModifiedBy>
  <cp:revision>2</cp:revision>
  <dcterms:created xsi:type="dcterms:W3CDTF">2023-04-26T05:55:00Z</dcterms:created>
  <dcterms:modified xsi:type="dcterms:W3CDTF">2023-04-26T06:42:00Z</dcterms:modified>
</cp:coreProperties>
</file>