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F2" w:rsidRPr="00B21460" w:rsidRDefault="001357F2" w:rsidP="001357F2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21460">
        <w:rPr>
          <w:color w:val="000000"/>
        </w:rPr>
        <w:t xml:space="preserve">Текущий </w:t>
      </w:r>
      <w:r w:rsidRPr="00B21460">
        <w:rPr>
          <w:b/>
          <w:bCs/>
          <w:color w:val="000000"/>
        </w:rPr>
        <w:t xml:space="preserve">библиографический список литературы </w:t>
      </w:r>
      <w:r w:rsidRPr="00B21460">
        <w:rPr>
          <w:bCs/>
          <w:color w:val="000000"/>
        </w:rPr>
        <w:t>по теме исследования</w:t>
      </w:r>
    </w:p>
    <w:p w:rsidR="001357F2" w:rsidRPr="00B21460" w:rsidRDefault="001357F2" w:rsidP="001357F2">
      <w:pPr>
        <w:autoSpaceDE w:val="0"/>
        <w:autoSpaceDN w:val="0"/>
        <w:adjustRightInd w:val="0"/>
        <w:jc w:val="both"/>
        <w:rPr>
          <w:bCs/>
          <w:color w:val="000000"/>
          <w:shd w:val="clear" w:color="auto" w:fill="FFFFFF"/>
        </w:rPr>
      </w:pPr>
      <w:r w:rsidRPr="00B21460">
        <w:rPr>
          <w:bCs/>
          <w:color w:val="000000"/>
        </w:rPr>
        <w:t>(</w:t>
      </w:r>
      <w:r w:rsidRPr="00B21460">
        <w:rPr>
          <w:bCs/>
          <w:color w:val="000000"/>
          <w:shd w:val="clear" w:color="auto" w:fill="FFFFFF"/>
        </w:rPr>
        <w:t xml:space="preserve">ГОСТ </w:t>
      </w:r>
      <w:proofErr w:type="gramStart"/>
      <w:r w:rsidRPr="00B21460">
        <w:rPr>
          <w:bCs/>
          <w:color w:val="000000"/>
          <w:shd w:val="clear" w:color="auto" w:fill="FFFFFF"/>
        </w:rPr>
        <w:t>Р</w:t>
      </w:r>
      <w:proofErr w:type="gramEnd"/>
      <w:r w:rsidRPr="00B21460">
        <w:rPr>
          <w:bCs/>
          <w:color w:val="000000"/>
          <w:shd w:val="clear" w:color="auto" w:fill="FFFFFF"/>
        </w:rPr>
        <w:t xml:space="preserve"> 7.0.5-2008)</w:t>
      </w:r>
    </w:p>
    <w:p w:rsidR="001357F2" w:rsidRPr="00B21460" w:rsidRDefault="001357F2" w:rsidP="001357F2">
      <w:pPr>
        <w:autoSpaceDE w:val="0"/>
        <w:autoSpaceDN w:val="0"/>
        <w:adjustRightInd w:val="0"/>
        <w:jc w:val="both"/>
        <w:rPr>
          <w:color w:val="000000"/>
        </w:rPr>
      </w:pPr>
    </w:p>
    <w:p w:rsidR="001357F2" w:rsidRPr="00B21460" w:rsidRDefault="001357F2" w:rsidP="001357F2">
      <w:pPr>
        <w:autoSpaceDE w:val="0"/>
        <w:autoSpaceDN w:val="0"/>
        <w:adjustRightInd w:val="0"/>
        <w:jc w:val="both"/>
        <w:rPr>
          <w:color w:val="000000"/>
        </w:rPr>
      </w:pPr>
      <w:r w:rsidRPr="00B21460">
        <w:rPr>
          <w:color w:val="000000"/>
        </w:rPr>
        <w:t>1. Анохин П.К. Очерки по физиологии функциональных систем. - М.: Медицина, 1975.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2. </w:t>
      </w:r>
      <w:proofErr w:type="spellStart"/>
      <w:r w:rsidRPr="00B21460">
        <w:rPr>
          <w:color w:val="000000"/>
        </w:rPr>
        <w:t>Ашмарин</w:t>
      </w:r>
      <w:proofErr w:type="spellEnd"/>
      <w:r w:rsidRPr="00B21460">
        <w:rPr>
          <w:color w:val="000000"/>
        </w:rPr>
        <w:t xml:space="preserve"> Б.А. Теория и методика педагогических исследований в физическом воспитании / Б.А. </w:t>
      </w:r>
      <w:proofErr w:type="spellStart"/>
      <w:r w:rsidRPr="00B21460">
        <w:rPr>
          <w:color w:val="000000"/>
        </w:rPr>
        <w:t>Ашмарин</w:t>
      </w:r>
      <w:proofErr w:type="spellEnd"/>
      <w:r w:rsidRPr="00B21460">
        <w:rPr>
          <w:color w:val="000000"/>
        </w:rPr>
        <w:t>. М.: Физкультура и спорт, 1978. - 223 е.: ил.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3. </w:t>
      </w:r>
      <w:proofErr w:type="spellStart"/>
      <w:r w:rsidRPr="00B21460">
        <w:rPr>
          <w:color w:val="000000"/>
        </w:rPr>
        <w:t>Бальсевич</w:t>
      </w:r>
      <w:proofErr w:type="spellEnd"/>
      <w:r w:rsidRPr="00B21460">
        <w:rPr>
          <w:color w:val="000000"/>
        </w:rPr>
        <w:t xml:space="preserve"> В.К. Физическая культура для всех и для каждого / В.К. </w:t>
      </w:r>
      <w:proofErr w:type="spellStart"/>
      <w:r w:rsidRPr="00B21460">
        <w:rPr>
          <w:color w:val="000000"/>
        </w:rPr>
        <w:t>Бальсевич</w:t>
      </w:r>
      <w:proofErr w:type="spellEnd"/>
      <w:r w:rsidRPr="00B21460">
        <w:rPr>
          <w:color w:val="000000"/>
        </w:rPr>
        <w:t xml:space="preserve">. </w:t>
      </w:r>
      <w:proofErr w:type="gramStart"/>
      <w:r w:rsidRPr="00B21460">
        <w:rPr>
          <w:color w:val="000000"/>
        </w:rPr>
        <w:t>-М</w:t>
      </w:r>
      <w:proofErr w:type="gramEnd"/>
      <w:r w:rsidRPr="00B21460">
        <w:rPr>
          <w:color w:val="000000"/>
        </w:rPr>
        <w:t xml:space="preserve">.: </w:t>
      </w:r>
      <w:proofErr w:type="spellStart"/>
      <w:r w:rsidRPr="00B21460">
        <w:rPr>
          <w:color w:val="000000"/>
        </w:rPr>
        <w:t>ФиС</w:t>
      </w:r>
      <w:proofErr w:type="spellEnd"/>
      <w:r w:rsidRPr="00B21460">
        <w:rPr>
          <w:color w:val="000000"/>
        </w:rPr>
        <w:t>, 1988.- 207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4. </w:t>
      </w:r>
      <w:proofErr w:type="gramStart"/>
      <w:r w:rsidRPr="00B21460">
        <w:rPr>
          <w:color w:val="000000"/>
        </w:rPr>
        <w:t>Безруких</w:t>
      </w:r>
      <w:proofErr w:type="gramEnd"/>
      <w:r w:rsidRPr="00B21460">
        <w:rPr>
          <w:color w:val="000000"/>
        </w:rPr>
        <w:t xml:space="preserve"> М.М. Возрастная физиология: (Физиология развития ребёнка): Учебное пособие для студентов высших педагогических учебных заведений / М.М. Безруких, В.Д. Сонькин, Д.А. Фарбер. - М.: Издательский центр «Академия», 2002. - 416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5. Бернштейн H.A. О ловкости и её развитии / H.A. Бернштейн. - М.: Физкультура и спорт, 1991. - 288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6. </w:t>
      </w:r>
      <w:proofErr w:type="spellStart"/>
      <w:r w:rsidRPr="00B21460">
        <w:rPr>
          <w:color w:val="000000"/>
        </w:rPr>
        <w:t>Берштейн</w:t>
      </w:r>
      <w:proofErr w:type="spellEnd"/>
      <w:r w:rsidRPr="00B21460">
        <w:rPr>
          <w:color w:val="000000"/>
        </w:rPr>
        <w:t xml:space="preserve"> H.A. Очерки по физиологии движений и физиологии активности / H.A. </w:t>
      </w:r>
      <w:proofErr w:type="spellStart"/>
      <w:r w:rsidRPr="00B21460">
        <w:rPr>
          <w:color w:val="000000"/>
        </w:rPr>
        <w:t>Берштейн</w:t>
      </w:r>
      <w:proofErr w:type="spellEnd"/>
      <w:r w:rsidRPr="00B21460">
        <w:rPr>
          <w:color w:val="000000"/>
        </w:rPr>
        <w:t>. - М.: Наука, 1966. - С. 39.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7. Выготский Л. С. Лекции по психологии. СПб</w:t>
      </w:r>
      <w:proofErr w:type="gramStart"/>
      <w:r w:rsidRPr="00B21460">
        <w:rPr>
          <w:color w:val="000000"/>
        </w:rPr>
        <w:t xml:space="preserve"> :</w:t>
      </w:r>
      <w:proofErr w:type="gramEnd"/>
      <w:r w:rsidRPr="00B21460">
        <w:rPr>
          <w:color w:val="000000"/>
        </w:rPr>
        <w:t xml:space="preserve"> СОЮЗ, 1997, 144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8. </w:t>
      </w:r>
      <w:proofErr w:type="spellStart"/>
      <w:r w:rsidRPr="00B21460">
        <w:rPr>
          <w:color w:val="000000"/>
        </w:rPr>
        <w:t>Гавердовский</w:t>
      </w:r>
      <w:proofErr w:type="spellEnd"/>
      <w:r w:rsidRPr="00B21460">
        <w:rPr>
          <w:color w:val="000000"/>
        </w:rPr>
        <w:t xml:space="preserve"> Ю.К. Обучение спортивным упражнениям. Биомеханика. Методика. Дидактика. /Ю.К. </w:t>
      </w:r>
      <w:proofErr w:type="spellStart"/>
      <w:r w:rsidRPr="00B21460">
        <w:rPr>
          <w:color w:val="000000"/>
        </w:rPr>
        <w:t>Гавердовский</w:t>
      </w:r>
      <w:proofErr w:type="spellEnd"/>
      <w:r w:rsidRPr="00B21460">
        <w:rPr>
          <w:color w:val="000000"/>
        </w:rPr>
        <w:t>. - М.: «Физкультура и спорт», 2007. - 912 е.: ил.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9. </w:t>
      </w:r>
      <w:proofErr w:type="spellStart"/>
      <w:r w:rsidRPr="00B21460">
        <w:rPr>
          <w:color w:val="000000"/>
        </w:rPr>
        <w:t>Дарская</w:t>
      </w:r>
      <w:proofErr w:type="spellEnd"/>
      <w:r w:rsidRPr="00B21460">
        <w:rPr>
          <w:color w:val="000000"/>
        </w:rPr>
        <w:t xml:space="preserve"> С.С. Распределение типов конституции у детей разного возраста // Дифференциальная психофизиология и её генетические аспекты: Тез</w:t>
      </w:r>
      <w:proofErr w:type="gramStart"/>
      <w:r w:rsidRPr="00B21460">
        <w:rPr>
          <w:color w:val="000000"/>
        </w:rPr>
        <w:t>.</w:t>
      </w:r>
      <w:proofErr w:type="gramEnd"/>
      <w:r w:rsidRPr="00B21460">
        <w:rPr>
          <w:color w:val="000000"/>
        </w:rPr>
        <w:t xml:space="preserve"> </w:t>
      </w:r>
      <w:proofErr w:type="spellStart"/>
      <w:proofErr w:type="gramStart"/>
      <w:r w:rsidRPr="00B21460">
        <w:rPr>
          <w:color w:val="000000"/>
        </w:rPr>
        <w:t>д</w:t>
      </w:r>
      <w:proofErr w:type="gramEnd"/>
      <w:r w:rsidRPr="00B21460">
        <w:rPr>
          <w:color w:val="000000"/>
        </w:rPr>
        <w:t>окл</w:t>
      </w:r>
      <w:proofErr w:type="spellEnd"/>
      <w:r w:rsidRPr="00B21460">
        <w:rPr>
          <w:color w:val="000000"/>
        </w:rPr>
        <w:t>. - М., 1975.-200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10. Евстафьев Б.В. Физические способности как вид способностей человека: Материалы к лекциям / Б.В. Евстафьев. - Л.: ГДОИФК им. П.Ф. Лесгафта, 1987. - 54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11. Евстафьев Б.В. О природе физических способностей и их соотношении с другими показателями физического развития человека / Б.В. Евстафьев // Теория и практика физической культуры. - 1999. - № 4. - С. 49-52.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12. </w:t>
      </w:r>
      <w:proofErr w:type="spellStart"/>
      <w:r w:rsidRPr="00B21460">
        <w:rPr>
          <w:color w:val="000000"/>
        </w:rPr>
        <w:t>Зациорский</w:t>
      </w:r>
      <w:proofErr w:type="spellEnd"/>
      <w:r w:rsidRPr="00B21460">
        <w:rPr>
          <w:color w:val="000000"/>
        </w:rPr>
        <w:t xml:space="preserve"> В.М. Физические качества спортсмена: основы теории и методики воспитания / В.М. </w:t>
      </w:r>
      <w:proofErr w:type="spellStart"/>
      <w:r w:rsidRPr="00B21460">
        <w:rPr>
          <w:color w:val="000000"/>
        </w:rPr>
        <w:t>Зациорский</w:t>
      </w:r>
      <w:proofErr w:type="spellEnd"/>
      <w:r w:rsidRPr="00B21460">
        <w:rPr>
          <w:color w:val="000000"/>
        </w:rPr>
        <w:t>. - М.: Советский спорт, 2009. - 200с.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13. </w:t>
      </w:r>
      <w:proofErr w:type="spellStart"/>
      <w:r w:rsidRPr="00B21460">
        <w:rPr>
          <w:color w:val="000000"/>
        </w:rPr>
        <w:t>Клиорин</w:t>
      </w:r>
      <w:proofErr w:type="spellEnd"/>
      <w:r w:rsidRPr="00B21460">
        <w:rPr>
          <w:color w:val="000000"/>
        </w:rPr>
        <w:t xml:space="preserve"> А.И. Типы конституции как показатель индивидуального развития детей и подростков: Тез. </w:t>
      </w:r>
      <w:proofErr w:type="spellStart"/>
      <w:r w:rsidRPr="00B21460">
        <w:rPr>
          <w:color w:val="000000"/>
        </w:rPr>
        <w:t>конф</w:t>
      </w:r>
      <w:proofErr w:type="spellEnd"/>
      <w:r w:rsidRPr="00B21460">
        <w:rPr>
          <w:color w:val="000000"/>
        </w:rPr>
        <w:t xml:space="preserve">. </w:t>
      </w:r>
      <w:proofErr w:type="gramStart"/>
      <w:r w:rsidRPr="00B21460">
        <w:rPr>
          <w:color w:val="000000"/>
        </w:rPr>
        <w:t>-М</w:t>
      </w:r>
      <w:proofErr w:type="gramEnd"/>
      <w:r w:rsidRPr="00B21460">
        <w:rPr>
          <w:color w:val="000000"/>
        </w:rPr>
        <w:t>., 1981. -171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14. Комков А.Г. Формирование физической активности детей и подростков как социально-педагогическая проблема / А.Г. Комков, Е.В. Антипова // Теория и практика физ. культуры. - 2003. ~ № 3. - С. 5-8.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15. </w:t>
      </w:r>
      <w:proofErr w:type="spellStart"/>
      <w:r w:rsidRPr="00B21460">
        <w:rPr>
          <w:color w:val="000000"/>
        </w:rPr>
        <w:t>Лубышева</w:t>
      </w:r>
      <w:proofErr w:type="spellEnd"/>
      <w:r w:rsidRPr="00B21460">
        <w:rPr>
          <w:color w:val="000000"/>
        </w:rPr>
        <w:t xml:space="preserve"> Л.И. Спортивное воспитание как основа формирования спортивной культуры личности / Л.И. </w:t>
      </w:r>
      <w:proofErr w:type="spellStart"/>
      <w:r w:rsidRPr="00B21460">
        <w:rPr>
          <w:color w:val="000000"/>
        </w:rPr>
        <w:t>Лубышева</w:t>
      </w:r>
      <w:proofErr w:type="spellEnd"/>
      <w:r w:rsidRPr="00B21460">
        <w:rPr>
          <w:color w:val="000000"/>
        </w:rPr>
        <w:t xml:space="preserve"> // </w:t>
      </w:r>
      <w:proofErr w:type="spellStart"/>
      <w:r w:rsidRPr="00B21460">
        <w:rPr>
          <w:color w:val="000000"/>
        </w:rPr>
        <w:t>Теор</w:t>
      </w:r>
      <w:proofErr w:type="spellEnd"/>
      <w:r w:rsidRPr="00B21460">
        <w:rPr>
          <w:color w:val="000000"/>
        </w:rPr>
        <w:t xml:space="preserve">. и </w:t>
      </w:r>
      <w:proofErr w:type="spellStart"/>
      <w:r w:rsidRPr="00B21460">
        <w:rPr>
          <w:color w:val="000000"/>
        </w:rPr>
        <w:t>практ</w:t>
      </w:r>
      <w:proofErr w:type="spellEnd"/>
      <w:r w:rsidRPr="00B21460">
        <w:rPr>
          <w:color w:val="000000"/>
        </w:rPr>
        <w:t>. физической культуры. - 2012. - №6. - С. 96-99.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16. Лях В.И. О классификации координационных способностей / В.И. Лях // Теория и практика физической культуры. -1987. - № 7. - С. 28-30.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17. Маслов А. А. Тайные коды боевых искусств Японии. Феникс, 2006 г., 400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18. Маслов А. А. Бусидо. Кодекс чести самурая. Феникс, 2006 г., 288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19. Матвеев А.П. Методика физического воспитания с основами теории /А.И. Матвеев, С.Б. Мельников. - М., 2001. - 191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20. </w:t>
      </w:r>
      <w:proofErr w:type="spellStart"/>
      <w:r w:rsidRPr="00B21460">
        <w:rPr>
          <w:color w:val="000000"/>
        </w:rPr>
        <w:t>Нагата</w:t>
      </w:r>
      <w:proofErr w:type="spellEnd"/>
      <w:r w:rsidRPr="00B21460">
        <w:rPr>
          <w:color w:val="000000"/>
        </w:rPr>
        <w:t xml:space="preserve"> X. История философской мысли Японии. М. Прогресс, 1991 г., 416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21. Озеров В.П. Психомоторные способности человека: монография / В.П. Озеров. - Дубна: Изд-во «Феникс +», 2002. - 320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22. Попов А. Л Спортивная психология: Учебное пособие для спортивных вузов. 2-е изд. - М.: Московский психолого-социальный институт: Флинта, 1999. - 152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23. Румянцева Т. Г. Агрессия и контроль // Вопросы психологии, 1992. -№5. -С. 35-40.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24. Сергиенко Л.П., </w:t>
      </w:r>
      <w:proofErr w:type="spellStart"/>
      <w:r w:rsidRPr="00B21460">
        <w:rPr>
          <w:color w:val="000000"/>
        </w:rPr>
        <w:t>Кореневич</w:t>
      </w:r>
      <w:proofErr w:type="spellEnd"/>
      <w:r w:rsidRPr="00B21460">
        <w:rPr>
          <w:color w:val="000000"/>
        </w:rPr>
        <w:t xml:space="preserve"> В.П. К проблеме наследственности управления моторных координаций человека. Тезисы, </w:t>
      </w:r>
      <w:proofErr w:type="spellStart"/>
      <w:r w:rsidRPr="00B21460">
        <w:rPr>
          <w:color w:val="000000"/>
        </w:rPr>
        <w:t>докл</w:t>
      </w:r>
      <w:proofErr w:type="spellEnd"/>
      <w:r w:rsidRPr="00B21460">
        <w:rPr>
          <w:color w:val="000000"/>
        </w:rPr>
        <w:t xml:space="preserve">. </w:t>
      </w:r>
      <w:proofErr w:type="spellStart"/>
      <w:r w:rsidRPr="00B21460">
        <w:rPr>
          <w:color w:val="000000"/>
        </w:rPr>
        <w:t>Всесоюз</w:t>
      </w:r>
      <w:proofErr w:type="spellEnd"/>
      <w:r w:rsidRPr="00B21460">
        <w:rPr>
          <w:color w:val="000000"/>
        </w:rPr>
        <w:t xml:space="preserve">. </w:t>
      </w:r>
      <w:proofErr w:type="spellStart"/>
      <w:r w:rsidRPr="00B21460">
        <w:rPr>
          <w:color w:val="000000"/>
        </w:rPr>
        <w:t>конф</w:t>
      </w:r>
      <w:proofErr w:type="spellEnd"/>
      <w:r w:rsidRPr="00B21460">
        <w:rPr>
          <w:color w:val="000000"/>
        </w:rPr>
        <w:t xml:space="preserve">. «Функциональная морфология». / Л.П. Сергиенко, В.П. </w:t>
      </w:r>
      <w:proofErr w:type="spellStart"/>
      <w:r w:rsidRPr="00B21460">
        <w:rPr>
          <w:color w:val="000000"/>
        </w:rPr>
        <w:t>Кореневич</w:t>
      </w:r>
      <w:proofErr w:type="spellEnd"/>
      <w:r w:rsidRPr="00B21460">
        <w:rPr>
          <w:color w:val="000000"/>
        </w:rPr>
        <w:t xml:space="preserve">. </w:t>
      </w:r>
      <w:proofErr w:type="gramStart"/>
      <w:r w:rsidRPr="00B21460">
        <w:rPr>
          <w:color w:val="000000"/>
        </w:rPr>
        <w:t>-Н</w:t>
      </w:r>
      <w:proofErr w:type="gramEnd"/>
      <w:r w:rsidRPr="00B21460">
        <w:rPr>
          <w:color w:val="000000"/>
        </w:rPr>
        <w:t>овосибирск, 1984. - С. 201-202.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lastRenderedPageBreak/>
        <w:t xml:space="preserve">25. Сеченов И.М. Рефлексы головного мозга. Попытка свести способ происхождения психических явлений на физиологические основы./ И.М. Сеченов </w:t>
      </w:r>
      <w:proofErr w:type="gramStart"/>
      <w:r w:rsidRPr="00B21460">
        <w:rPr>
          <w:color w:val="000000"/>
        </w:rPr>
        <w:t>-</w:t>
      </w:r>
      <w:proofErr w:type="spellStart"/>
      <w:r w:rsidRPr="00B21460">
        <w:rPr>
          <w:color w:val="000000"/>
        </w:rPr>
        <w:t>К</w:t>
      </w:r>
      <w:proofErr w:type="gramEnd"/>
      <w:r w:rsidRPr="00B21460">
        <w:rPr>
          <w:color w:val="000000"/>
        </w:rPr>
        <w:t>омкнига</w:t>
      </w:r>
      <w:proofErr w:type="spellEnd"/>
      <w:r w:rsidRPr="00B21460">
        <w:rPr>
          <w:color w:val="000000"/>
        </w:rPr>
        <w:t>, 2007.- 128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26. </w:t>
      </w:r>
      <w:proofErr w:type="spellStart"/>
      <w:r w:rsidRPr="00B21460">
        <w:rPr>
          <w:color w:val="000000"/>
        </w:rPr>
        <w:t>Сугавара</w:t>
      </w:r>
      <w:proofErr w:type="spellEnd"/>
      <w:r w:rsidRPr="00B21460">
        <w:rPr>
          <w:color w:val="000000"/>
        </w:rPr>
        <w:t xml:space="preserve"> Т., </w:t>
      </w:r>
      <w:proofErr w:type="spellStart"/>
      <w:r w:rsidRPr="00B21460">
        <w:rPr>
          <w:color w:val="000000"/>
        </w:rPr>
        <w:t>Луцзянь</w:t>
      </w:r>
      <w:proofErr w:type="spellEnd"/>
      <w:r w:rsidRPr="00B21460">
        <w:rPr>
          <w:color w:val="000000"/>
        </w:rPr>
        <w:t xml:space="preserve"> С. Айкидо и китайские боевые искусства. — В кн.: Айкидо: Искусство Мира. — Киев: Изд-во София. — 1997. — С. 73-96.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27. Сухомлинский В.А. Как воспитать настоящего человека. М, 1981., 528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28. Тарас А.Е. Боевые искусства. — Мн.: </w:t>
      </w:r>
      <w:proofErr w:type="spellStart"/>
      <w:r w:rsidRPr="00B21460">
        <w:rPr>
          <w:color w:val="000000"/>
        </w:rPr>
        <w:t>Харвест</w:t>
      </w:r>
      <w:proofErr w:type="spellEnd"/>
      <w:r w:rsidRPr="00B21460">
        <w:rPr>
          <w:color w:val="000000"/>
        </w:rPr>
        <w:t>, 1996. — 640 с.</w:t>
      </w:r>
    </w:p>
    <w:p w:rsidR="001357F2" w:rsidRPr="00B21460" w:rsidRDefault="001357F2" w:rsidP="001357F2">
      <w:pPr>
        <w:tabs>
          <w:tab w:val="left" w:pos="7308"/>
        </w:tabs>
        <w:jc w:val="both"/>
        <w:rPr>
          <w:color w:val="000000"/>
        </w:rPr>
      </w:pPr>
      <w:r w:rsidRPr="00B21460">
        <w:rPr>
          <w:color w:val="000000"/>
        </w:rPr>
        <w:t>29. Теплов Б. М. Проблемы индивидуальных различий. М, 1961, С. 9-20.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30. </w:t>
      </w:r>
      <w:proofErr w:type="spellStart"/>
      <w:r w:rsidRPr="00B21460">
        <w:rPr>
          <w:color w:val="000000"/>
        </w:rPr>
        <w:t>Тохей</w:t>
      </w:r>
      <w:proofErr w:type="spellEnd"/>
      <w:r w:rsidRPr="00B21460">
        <w:rPr>
          <w:color w:val="000000"/>
        </w:rPr>
        <w:t xml:space="preserve"> К. Айкидо. Сыктывкар, Коми книжное изд-во, 1991. — 126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31. </w:t>
      </w:r>
      <w:proofErr w:type="spellStart"/>
      <w:r w:rsidRPr="00B21460">
        <w:rPr>
          <w:color w:val="000000"/>
        </w:rPr>
        <w:t>Тохей</w:t>
      </w:r>
      <w:proofErr w:type="spellEnd"/>
      <w:r w:rsidRPr="00B21460">
        <w:rPr>
          <w:color w:val="000000"/>
        </w:rPr>
        <w:t xml:space="preserve"> К. Книга Ки</w:t>
      </w:r>
      <w:proofErr w:type="gramStart"/>
      <w:r w:rsidRPr="00B21460">
        <w:rPr>
          <w:color w:val="000000"/>
        </w:rPr>
        <w:t xml:space="preserve">.: </w:t>
      </w:r>
      <w:proofErr w:type="gramEnd"/>
      <w:r w:rsidRPr="00B21460">
        <w:rPr>
          <w:color w:val="000000"/>
        </w:rPr>
        <w:t xml:space="preserve">координация ума и тела в повседневной жизни. В кн.: Айкидо: Искусство Мира. </w:t>
      </w:r>
      <w:proofErr w:type="gramStart"/>
      <w:r w:rsidRPr="00B21460">
        <w:rPr>
          <w:color w:val="000000"/>
        </w:rPr>
        <w:t>—К</w:t>
      </w:r>
      <w:proofErr w:type="gramEnd"/>
      <w:r w:rsidRPr="00B21460">
        <w:rPr>
          <w:color w:val="000000"/>
        </w:rPr>
        <w:t>иев: Изд-во София, 1997. — С. 96-214.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32. </w:t>
      </w:r>
      <w:proofErr w:type="spellStart"/>
      <w:r w:rsidRPr="00B21460">
        <w:rPr>
          <w:color w:val="000000"/>
        </w:rPr>
        <w:t>Уесиба</w:t>
      </w:r>
      <w:proofErr w:type="spellEnd"/>
      <w:r w:rsidRPr="00B21460">
        <w:rPr>
          <w:color w:val="000000"/>
        </w:rPr>
        <w:t xml:space="preserve"> К. Айкидо. В кн.: Айкидо: Искусство Мира. — Киев: Изд-во София, 1997. —С. 9-73. 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33. </w:t>
      </w:r>
      <w:proofErr w:type="spellStart"/>
      <w:r w:rsidRPr="00B21460">
        <w:rPr>
          <w:color w:val="000000"/>
        </w:rPr>
        <w:t>Уесиба</w:t>
      </w:r>
      <w:proofErr w:type="spellEnd"/>
      <w:r w:rsidRPr="00B21460">
        <w:rPr>
          <w:color w:val="000000"/>
        </w:rPr>
        <w:t xml:space="preserve"> М. Айкидо - истинное </w:t>
      </w:r>
      <w:proofErr w:type="spellStart"/>
      <w:r w:rsidRPr="00B21460">
        <w:rPr>
          <w:color w:val="000000"/>
        </w:rPr>
        <w:t>будо</w:t>
      </w:r>
      <w:proofErr w:type="spellEnd"/>
      <w:r w:rsidRPr="00B21460">
        <w:rPr>
          <w:color w:val="000000"/>
        </w:rPr>
        <w:t>. В кн.: Айкидо: Искусство Мира.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>— Киев: Изд-во София, 1997. — С. 233-238.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34. </w:t>
      </w:r>
      <w:proofErr w:type="spellStart"/>
      <w:r w:rsidRPr="00B21460">
        <w:rPr>
          <w:color w:val="000000"/>
        </w:rPr>
        <w:t>Уесиба</w:t>
      </w:r>
      <w:proofErr w:type="spellEnd"/>
      <w:r w:rsidRPr="00B21460">
        <w:rPr>
          <w:color w:val="000000"/>
        </w:rPr>
        <w:t xml:space="preserve"> М. Искусство Мира (из бесед, стихов, каллиграфии основателя Айкидо). — В кн.: Айкидо: Искусство Мира. — Киев: Изд-во София, 1997. —С. 215-230.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35. </w:t>
      </w:r>
      <w:proofErr w:type="spellStart"/>
      <w:r w:rsidRPr="00B21460">
        <w:rPr>
          <w:color w:val="000000"/>
        </w:rPr>
        <w:t>Фарфель</w:t>
      </w:r>
      <w:proofErr w:type="spellEnd"/>
      <w:r w:rsidRPr="00B21460">
        <w:rPr>
          <w:color w:val="000000"/>
        </w:rPr>
        <w:t xml:space="preserve"> B.C. Двигательные способности / B.C. </w:t>
      </w:r>
      <w:proofErr w:type="spellStart"/>
      <w:r w:rsidRPr="00B21460">
        <w:rPr>
          <w:color w:val="000000"/>
        </w:rPr>
        <w:t>Фарфель</w:t>
      </w:r>
      <w:proofErr w:type="spellEnd"/>
      <w:r w:rsidRPr="00B21460">
        <w:rPr>
          <w:color w:val="000000"/>
        </w:rPr>
        <w:t xml:space="preserve"> // Теория и практика физической культуры. - 1977. -№ 12. - С. 28-30.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36. </w:t>
      </w:r>
      <w:proofErr w:type="spellStart"/>
      <w:r w:rsidRPr="00B21460">
        <w:rPr>
          <w:color w:val="000000"/>
        </w:rPr>
        <w:t>Фельдштейн</w:t>
      </w:r>
      <w:proofErr w:type="spellEnd"/>
      <w:r w:rsidRPr="00B21460">
        <w:rPr>
          <w:color w:val="000000"/>
        </w:rPr>
        <w:t xml:space="preserve"> Д. И. Психология воспитания подростка. М., 1978. 54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37. </w:t>
      </w:r>
      <w:proofErr w:type="spellStart"/>
      <w:r w:rsidRPr="00B21460">
        <w:rPr>
          <w:color w:val="000000"/>
        </w:rPr>
        <w:t>Цейтлин</w:t>
      </w:r>
      <w:proofErr w:type="spellEnd"/>
      <w:r w:rsidRPr="00B21460">
        <w:rPr>
          <w:color w:val="000000"/>
        </w:rPr>
        <w:t xml:space="preserve"> А.Г. Физическое развитие детей и подростков / А.Г. </w:t>
      </w:r>
      <w:proofErr w:type="spellStart"/>
      <w:r w:rsidRPr="00B21460">
        <w:rPr>
          <w:color w:val="000000"/>
        </w:rPr>
        <w:t>Цейтлин</w:t>
      </w:r>
      <w:proofErr w:type="spellEnd"/>
      <w:r w:rsidRPr="00B21460">
        <w:rPr>
          <w:color w:val="000000"/>
        </w:rPr>
        <w:t>. - М., 1963. - 204 с.</w:t>
      </w:r>
    </w:p>
    <w:p w:rsidR="001357F2" w:rsidRPr="00B21460" w:rsidRDefault="001357F2" w:rsidP="001357F2">
      <w:pPr>
        <w:jc w:val="both"/>
        <w:rPr>
          <w:color w:val="000000"/>
        </w:rPr>
      </w:pPr>
      <w:r w:rsidRPr="00B21460">
        <w:rPr>
          <w:color w:val="000000"/>
        </w:rPr>
        <w:t xml:space="preserve">38. Шумилин Е. А. Психологические особенности личности </w:t>
      </w:r>
      <w:proofErr w:type="spellStart"/>
      <w:proofErr w:type="gramStart"/>
      <w:r w:rsidRPr="00B21460">
        <w:rPr>
          <w:color w:val="000000"/>
        </w:rPr>
        <w:t>старшеклассни</w:t>
      </w:r>
      <w:proofErr w:type="spellEnd"/>
      <w:r w:rsidRPr="00B21460">
        <w:rPr>
          <w:color w:val="000000"/>
        </w:rPr>
        <w:t>-ка</w:t>
      </w:r>
      <w:proofErr w:type="gramEnd"/>
      <w:r w:rsidRPr="00B21460">
        <w:rPr>
          <w:color w:val="000000"/>
        </w:rPr>
        <w:t>. М, 1979., 152 с.</w:t>
      </w:r>
    </w:p>
    <w:p w:rsidR="00391CBA" w:rsidRDefault="00391CBA">
      <w:bookmarkStart w:id="0" w:name="_GoBack"/>
      <w:bookmarkEnd w:id="0"/>
    </w:p>
    <w:sectPr w:rsidR="0039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F2"/>
    <w:rsid w:val="001357F2"/>
    <w:rsid w:val="0039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2023-02-21T13:42:00Z</dcterms:created>
  <dcterms:modified xsi:type="dcterms:W3CDTF">2023-02-21T13:43:00Z</dcterms:modified>
</cp:coreProperties>
</file>