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03C" w:rsidRPr="004578A9" w:rsidRDefault="005D403C" w:rsidP="00DB1983">
      <w:pPr>
        <w:spacing w:line="360" w:lineRule="auto"/>
        <w:jc w:val="center"/>
        <w:rPr>
          <w:b/>
          <w:sz w:val="28"/>
          <w:szCs w:val="28"/>
        </w:rPr>
      </w:pPr>
      <w:r w:rsidRPr="004578A9">
        <w:rPr>
          <w:b/>
          <w:sz w:val="28"/>
          <w:szCs w:val="28"/>
        </w:rPr>
        <w:t>Анализ рабочей программы</w:t>
      </w:r>
    </w:p>
    <w:p w:rsidR="004578A9" w:rsidRPr="004578A9" w:rsidRDefault="005D403C" w:rsidP="00DB1983">
      <w:pPr>
        <w:spacing w:line="360" w:lineRule="auto"/>
        <w:jc w:val="center"/>
        <w:rPr>
          <w:b/>
          <w:sz w:val="28"/>
          <w:szCs w:val="28"/>
        </w:rPr>
      </w:pPr>
      <w:r w:rsidRPr="004578A9">
        <w:rPr>
          <w:b/>
          <w:sz w:val="28"/>
          <w:szCs w:val="28"/>
        </w:rPr>
        <w:t>учебной дисциплины</w:t>
      </w:r>
    </w:p>
    <w:p w:rsidR="005D403C" w:rsidRPr="004578A9" w:rsidRDefault="005D403C" w:rsidP="00DB1983">
      <w:pPr>
        <w:spacing w:line="360" w:lineRule="auto"/>
        <w:jc w:val="center"/>
        <w:rPr>
          <w:b/>
          <w:sz w:val="28"/>
          <w:szCs w:val="28"/>
        </w:rPr>
      </w:pPr>
      <w:r w:rsidRPr="004578A9">
        <w:rPr>
          <w:b/>
          <w:sz w:val="28"/>
          <w:szCs w:val="28"/>
        </w:rPr>
        <w:t>«</w:t>
      </w:r>
      <w:r w:rsidR="00DB64F8" w:rsidRPr="00DB64F8">
        <w:rPr>
          <w:b/>
          <w:sz w:val="28"/>
          <w:szCs w:val="28"/>
        </w:rPr>
        <w:t>Основы вожатской деятельности</w:t>
      </w:r>
      <w:r w:rsidR="004578A9" w:rsidRPr="004578A9">
        <w:rPr>
          <w:b/>
          <w:sz w:val="28"/>
          <w:szCs w:val="28"/>
        </w:rPr>
        <w:t>»</w:t>
      </w:r>
    </w:p>
    <w:p w:rsidR="004578A9" w:rsidRDefault="004578A9" w:rsidP="00DB1983">
      <w:pPr>
        <w:spacing w:line="360" w:lineRule="auto"/>
        <w:ind w:firstLine="709"/>
        <w:jc w:val="both"/>
      </w:pPr>
      <w:bookmarkStart w:id="0" w:name="_GoBack"/>
      <w:bookmarkEnd w:id="0"/>
    </w:p>
    <w:p w:rsidR="00DB64F8" w:rsidRDefault="00DB64F8" w:rsidP="00DB19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C3654">
        <w:rPr>
          <w:b/>
          <w:sz w:val="28"/>
          <w:szCs w:val="28"/>
        </w:rPr>
        <w:t>Учебная дисциплина</w:t>
      </w:r>
      <w:r w:rsidRPr="00AF64AC">
        <w:rPr>
          <w:sz w:val="28"/>
          <w:szCs w:val="28"/>
        </w:rPr>
        <w:t xml:space="preserve"> «</w:t>
      </w:r>
      <w:r w:rsidRPr="00DB64F8">
        <w:rPr>
          <w:sz w:val="28"/>
          <w:szCs w:val="28"/>
        </w:rPr>
        <w:t>Основы вожатской деятельности</w:t>
      </w:r>
      <w:r w:rsidRPr="00AF64AC">
        <w:rPr>
          <w:sz w:val="28"/>
          <w:szCs w:val="28"/>
        </w:rPr>
        <w:t xml:space="preserve">» </w:t>
      </w:r>
      <w:r w:rsidR="007B301B" w:rsidRPr="007B301B">
        <w:rPr>
          <w:sz w:val="28"/>
          <w:szCs w:val="28"/>
        </w:rPr>
        <w:t xml:space="preserve">является частью </w:t>
      </w:r>
      <w:r w:rsidRPr="00AF64AC">
        <w:rPr>
          <w:sz w:val="28"/>
          <w:szCs w:val="28"/>
        </w:rPr>
        <w:t>ОПОП.</w:t>
      </w:r>
    </w:p>
    <w:p w:rsidR="007B301B" w:rsidRDefault="007B301B" w:rsidP="00DB19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C3654">
        <w:rPr>
          <w:b/>
          <w:sz w:val="28"/>
          <w:szCs w:val="28"/>
        </w:rPr>
        <w:t>Автор учебной программы является</w:t>
      </w:r>
      <w:r w:rsidRPr="00AF64A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F64AC">
        <w:rPr>
          <w:sz w:val="28"/>
          <w:szCs w:val="28"/>
        </w:rPr>
        <w:t xml:space="preserve"> доцент</w:t>
      </w:r>
      <w:r>
        <w:rPr>
          <w:sz w:val="28"/>
          <w:szCs w:val="28"/>
        </w:rPr>
        <w:t xml:space="preserve"> </w:t>
      </w:r>
      <w:r w:rsidRPr="007B301B">
        <w:rPr>
          <w:sz w:val="28"/>
          <w:szCs w:val="28"/>
        </w:rPr>
        <w:t>Таран О. А.</w:t>
      </w:r>
    </w:p>
    <w:p w:rsidR="007B301B" w:rsidRPr="00AF64AC" w:rsidRDefault="007B301B" w:rsidP="00DB19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C3654">
        <w:rPr>
          <w:b/>
          <w:sz w:val="28"/>
          <w:szCs w:val="28"/>
        </w:rPr>
        <w:t>Целью освоения дисциплины</w:t>
      </w:r>
      <w:r w:rsidRPr="00AF64AC">
        <w:rPr>
          <w:sz w:val="28"/>
          <w:szCs w:val="28"/>
        </w:rPr>
        <w:t xml:space="preserve"> </w:t>
      </w:r>
      <w:r w:rsidRPr="00AF64AC">
        <w:rPr>
          <w:b/>
          <w:sz w:val="28"/>
          <w:szCs w:val="28"/>
        </w:rPr>
        <w:t>«</w:t>
      </w:r>
      <w:r w:rsidRPr="00DB64F8">
        <w:rPr>
          <w:sz w:val="28"/>
          <w:szCs w:val="28"/>
        </w:rPr>
        <w:t>Основы вожатской деятельности</w:t>
      </w:r>
      <w:r w:rsidRPr="00AF64AC">
        <w:rPr>
          <w:sz w:val="28"/>
          <w:szCs w:val="28"/>
        </w:rPr>
        <w:t>»</w:t>
      </w:r>
      <w:r w:rsidRPr="00AF64AC">
        <w:rPr>
          <w:b/>
          <w:sz w:val="28"/>
          <w:szCs w:val="28"/>
        </w:rPr>
        <w:t xml:space="preserve"> </w:t>
      </w:r>
      <w:r w:rsidRPr="00AF64AC">
        <w:rPr>
          <w:sz w:val="28"/>
          <w:szCs w:val="28"/>
        </w:rPr>
        <w:t xml:space="preserve">являются: </w:t>
      </w:r>
      <w:r w:rsidRPr="007B301B">
        <w:rPr>
          <w:sz w:val="28"/>
          <w:szCs w:val="28"/>
        </w:rPr>
        <w:t>сформировать у студентов целостное представление о системе работы вожатого в детскою</w:t>
      </w:r>
      <w:r>
        <w:rPr>
          <w:sz w:val="28"/>
          <w:szCs w:val="28"/>
        </w:rPr>
        <w:t>-</w:t>
      </w:r>
      <w:r w:rsidR="003252CF">
        <w:rPr>
          <w:sz w:val="28"/>
          <w:szCs w:val="28"/>
        </w:rPr>
        <w:t>ю</w:t>
      </w:r>
      <w:r w:rsidRPr="007B301B">
        <w:rPr>
          <w:sz w:val="28"/>
          <w:szCs w:val="28"/>
        </w:rPr>
        <w:t>ношеских организациях, её месте и роли в современной системе воспитания детей и юношества,</w:t>
      </w:r>
      <w:r>
        <w:rPr>
          <w:sz w:val="28"/>
          <w:szCs w:val="28"/>
        </w:rPr>
        <w:t xml:space="preserve"> </w:t>
      </w:r>
      <w:r w:rsidRPr="007B301B">
        <w:rPr>
          <w:sz w:val="28"/>
          <w:szCs w:val="28"/>
        </w:rPr>
        <w:t>выработать понимание специфических особенностей</w:t>
      </w:r>
    </w:p>
    <w:p w:rsidR="007B301B" w:rsidRPr="00AC3654" w:rsidRDefault="007B301B" w:rsidP="00DB1983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AC3654">
        <w:rPr>
          <w:b/>
          <w:sz w:val="28"/>
          <w:szCs w:val="28"/>
        </w:rPr>
        <w:t>Задачи освоения дисциплины:</w:t>
      </w:r>
    </w:p>
    <w:p w:rsidR="007B301B" w:rsidRPr="007B301B" w:rsidRDefault="007B301B" w:rsidP="00DB1983">
      <w:pPr>
        <w:pStyle w:val="ab"/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B301B">
        <w:rPr>
          <w:sz w:val="28"/>
          <w:szCs w:val="28"/>
        </w:rPr>
        <w:t>изучение теоретических аспектов целей, задач, содержания работы вожатого с детско</w:t>
      </w:r>
      <w:r w:rsidR="003252CF">
        <w:rPr>
          <w:sz w:val="28"/>
          <w:szCs w:val="28"/>
        </w:rPr>
        <w:t>-</w:t>
      </w:r>
      <w:r w:rsidRPr="007B301B">
        <w:rPr>
          <w:sz w:val="28"/>
          <w:szCs w:val="28"/>
        </w:rPr>
        <w:t>юношескими организациями;</w:t>
      </w:r>
    </w:p>
    <w:p w:rsidR="007B301B" w:rsidRPr="007B301B" w:rsidRDefault="007B301B" w:rsidP="00DB1983">
      <w:pPr>
        <w:pStyle w:val="ab"/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B301B">
        <w:rPr>
          <w:sz w:val="28"/>
          <w:szCs w:val="28"/>
        </w:rPr>
        <w:t>развитие педагогического мышления и педагогических умений организации деятельности детско-юношеских объединений;</w:t>
      </w:r>
    </w:p>
    <w:p w:rsidR="007B301B" w:rsidRPr="007B301B" w:rsidRDefault="007B301B" w:rsidP="00DB1983">
      <w:pPr>
        <w:pStyle w:val="ab"/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B301B">
        <w:rPr>
          <w:sz w:val="28"/>
          <w:szCs w:val="28"/>
        </w:rPr>
        <w:t>освоение систематизированных знаний о работе вожатого с детско-юношескими объединениями;</w:t>
      </w:r>
    </w:p>
    <w:p w:rsidR="006B041B" w:rsidRDefault="007B301B" w:rsidP="00DB1983">
      <w:pPr>
        <w:pStyle w:val="ab"/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B041B">
        <w:rPr>
          <w:sz w:val="28"/>
          <w:szCs w:val="28"/>
        </w:rPr>
        <w:t>овладение умениями и навыками взаимодействия с различными социальными институтами и учреждениями в процессе организации деятельности детско-юношеских объединений;</w:t>
      </w:r>
      <w:r w:rsidR="006B041B" w:rsidRPr="006B041B">
        <w:rPr>
          <w:sz w:val="28"/>
          <w:szCs w:val="28"/>
        </w:rPr>
        <w:t xml:space="preserve"> </w:t>
      </w:r>
    </w:p>
    <w:p w:rsidR="007B301B" w:rsidRPr="006B041B" w:rsidRDefault="007B301B" w:rsidP="00DB1983">
      <w:pPr>
        <w:pStyle w:val="ab"/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B041B">
        <w:rPr>
          <w:sz w:val="28"/>
          <w:szCs w:val="28"/>
        </w:rPr>
        <w:t>обеспечить освоение способов взаимодействия субъектов воспитания в детско-юношеских объединениях на основе самоуправления.</w:t>
      </w:r>
    </w:p>
    <w:p w:rsidR="007B301B" w:rsidRPr="00AF64AC" w:rsidRDefault="007B301B" w:rsidP="00DB19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F64AC">
        <w:rPr>
          <w:sz w:val="28"/>
          <w:szCs w:val="28"/>
        </w:rPr>
        <w:t>В результате освоения учебной дисциплины «</w:t>
      </w:r>
      <w:r w:rsidRPr="00DB64F8">
        <w:rPr>
          <w:sz w:val="28"/>
          <w:szCs w:val="28"/>
        </w:rPr>
        <w:t>Основы вожатской деятельности</w:t>
      </w:r>
      <w:r w:rsidRPr="00AF64AC">
        <w:rPr>
          <w:sz w:val="28"/>
          <w:szCs w:val="28"/>
        </w:rPr>
        <w:t>» у обучающегося должны быть сформированы элементы следующих компетенций, представленных в ФГОС ВО:</w:t>
      </w:r>
    </w:p>
    <w:p w:rsidR="007B301B" w:rsidRDefault="007B301B" w:rsidP="00DB1983">
      <w:pPr>
        <w:pStyle w:val="ab"/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B301B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7B301B" w:rsidRDefault="007B301B" w:rsidP="00DB1983">
      <w:pPr>
        <w:pStyle w:val="ab"/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B301B">
        <w:rPr>
          <w:sz w:val="28"/>
          <w:szCs w:val="28"/>
        </w:rPr>
        <w:t xml:space="preserve">ОК 03. Планировать и реализовывать собственное </w:t>
      </w:r>
      <w:r w:rsidRPr="007B301B">
        <w:rPr>
          <w:sz w:val="28"/>
          <w:szCs w:val="28"/>
        </w:rPr>
        <w:lastRenderedPageBreak/>
        <w:t>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7B301B" w:rsidRDefault="007B301B" w:rsidP="00DB1983">
      <w:pPr>
        <w:pStyle w:val="ab"/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B301B">
        <w:rPr>
          <w:sz w:val="28"/>
          <w:szCs w:val="28"/>
        </w:rPr>
        <w:t>ОК 04. Эффективно взаимодействовать и работать в коллективе и команде;</w:t>
      </w:r>
    </w:p>
    <w:p w:rsidR="007B301B" w:rsidRDefault="007B301B" w:rsidP="00DB1983">
      <w:pPr>
        <w:pStyle w:val="ab"/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B301B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7B301B" w:rsidRDefault="007B301B" w:rsidP="00DB1983">
      <w:pPr>
        <w:pStyle w:val="ab"/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B301B">
        <w:rPr>
          <w:sz w:val="28"/>
          <w:szCs w:val="28"/>
        </w:rPr>
        <w:t>ПК 3.1. Проектировать и реализовывать современные программы воспитания на основе ценностного содер</w:t>
      </w:r>
      <w:r>
        <w:rPr>
          <w:sz w:val="28"/>
          <w:szCs w:val="28"/>
        </w:rPr>
        <w:t>жания образовательного процесса;</w:t>
      </w:r>
    </w:p>
    <w:p w:rsidR="007B301B" w:rsidRDefault="007B301B" w:rsidP="00DB1983">
      <w:pPr>
        <w:pStyle w:val="ab"/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B301B">
        <w:rPr>
          <w:sz w:val="28"/>
          <w:szCs w:val="28"/>
        </w:rPr>
        <w:t>ПК 3.4. Выстраивать траекторию профессионального роста на основе результатов анализа эффективности воспитательной деятельности и самоанализа</w:t>
      </w:r>
      <w:r>
        <w:rPr>
          <w:sz w:val="28"/>
          <w:szCs w:val="28"/>
        </w:rPr>
        <w:t>.</w:t>
      </w:r>
    </w:p>
    <w:p w:rsidR="00334D7C" w:rsidRPr="004578A9" w:rsidRDefault="00334D7C" w:rsidP="00DB19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578A9">
        <w:rPr>
          <w:sz w:val="28"/>
          <w:szCs w:val="28"/>
        </w:rPr>
        <w:t xml:space="preserve">Формулировка целей и задач изучения дисциплины </w:t>
      </w:r>
      <w:r w:rsidRPr="004578A9">
        <w:rPr>
          <w:b/>
          <w:sz w:val="28"/>
          <w:szCs w:val="28"/>
        </w:rPr>
        <w:t>«</w:t>
      </w:r>
      <w:r w:rsidRPr="00334D7C">
        <w:rPr>
          <w:sz w:val="28"/>
          <w:szCs w:val="28"/>
        </w:rPr>
        <w:t>Основы вожатской деятельности</w:t>
      </w:r>
      <w:r w:rsidRPr="004578A9">
        <w:rPr>
          <w:sz w:val="28"/>
          <w:szCs w:val="28"/>
        </w:rPr>
        <w:t xml:space="preserve">» соответствует </w:t>
      </w:r>
      <w:proofErr w:type="spellStart"/>
      <w:r w:rsidRPr="004578A9">
        <w:rPr>
          <w:sz w:val="28"/>
          <w:szCs w:val="28"/>
        </w:rPr>
        <w:t>компетентностному</w:t>
      </w:r>
      <w:proofErr w:type="spellEnd"/>
      <w:r w:rsidRPr="004578A9">
        <w:rPr>
          <w:sz w:val="28"/>
          <w:szCs w:val="28"/>
        </w:rPr>
        <w:t xml:space="preserve"> подходу.</w:t>
      </w:r>
    </w:p>
    <w:p w:rsidR="00334D7C" w:rsidRPr="004578A9" w:rsidRDefault="00334D7C" w:rsidP="00DB19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578A9">
        <w:rPr>
          <w:sz w:val="28"/>
          <w:szCs w:val="28"/>
        </w:rPr>
        <w:t>Прогнозируемые образовательные результаты соответствуют целям и задачам изучения данной дисциплины.</w:t>
      </w:r>
    </w:p>
    <w:p w:rsidR="00334D7C" w:rsidRPr="004578A9" w:rsidRDefault="00334D7C" w:rsidP="00DB19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578A9">
        <w:rPr>
          <w:sz w:val="28"/>
          <w:szCs w:val="28"/>
        </w:rPr>
        <w:t>Структура учебной программы соответствует нормативным требованиям к построению рабочей программы дисциплины.</w:t>
      </w:r>
    </w:p>
    <w:p w:rsidR="00334D7C" w:rsidRPr="004578A9" w:rsidRDefault="00334D7C" w:rsidP="00DB19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578A9">
        <w:rPr>
          <w:sz w:val="28"/>
          <w:szCs w:val="28"/>
        </w:rPr>
        <w:t>Структура и содержание пояснительной записки соответствуют нормативным требованиям к ним.</w:t>
      </w:r>
    </w:p>
    <w:p w:rsidR="00334D7C" w:rsidRPr="004578A9" w:rsidRDefault="00334D7C" w:rsidP="00DB19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578A9">
        <w:rPr>
          <w:sz w:val="28"/>
          <w:szCs w:val="28"/>
        </w:rPr>
        <w:t>Учебно-тематический план программы соответствует нормативным требованиям.</w:t>
      </w:r>
    </w:p>
    <w:p w:rsidR="00334D7C" w:rsidRPr="004578A9" w:rsidRDefault="00334D7C" w:rsidP="00DB19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578A9">
        <w:rPr>
          <w:sz w:val="28"/>
          <w:szCs w:val="28"/>
        </w:rPr>
        <w:t>Содержания рабочей программы соответствует цели, задачам, ожидаемым результатам.</w:t>
      </w:r>
    </w:p>
    <w:p w:rsidR="00334D7C" w:rsidRPr="00AF64AC" w:rsidRDefault="00334D7C" w:rsidP="00DB19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578A9">
        <w:rPr>
          <w:sz w:val="28"/>
          <w:szCs w:val="28"/>
        </w:rPr>
        <w:t xml:space="preserve">Традиционные и интерактивные методы, формы и технологии обучения выбраны </w:t>
      </w:r>
      <w:proofErr w:type="gramStart"/>
      <w:r w:rsidRPr="004578A9">
        <w:rPr>
          <w:sz w:val="28"/>
          <w:szCs w:val="28"/>
        </w:rPr>
        <w:t>в соотношении</w:t>
      </w:r>
      <w:proofErr w:type="gramEnd"/>
      <w:r w:rsidRPr="004578A9">
        <w:rPr>
          <w:sz w:val="28"/>
          <w:szCs w:val="28"/>
        </w:rPr>
        <w:t xml:space="preserve"> соответствующем нормативным требованиям. Предлагаемые методы, формы и технологии обучения </w:t>
      </w:r>
      <w:r w:rsidRPr="00AF64AC">
        <w:rPr>
          <w:sz w:val="28"/>
          <w:szCs w:val="28"/>
        </w:rPr>
        <w:lastRenderedPageBreak/>
        <w:t>соответствуют планируемым результатам.</w:t>
      </w:r>
    </w:p>
    <w:p w:rsidR="00334D7C" w:rsidRPr="00AF64AC" w:rsidRDefault="00334D7C" w:rsidP="00DB19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F64AC">
        <w:rPr>
          <w:sz w:val="28"/>
          <w:szCs w:val="28"/>
        </w:rPr>
        <w:t>Список литературы соответствует нормативным требованиям его отбора и оформлению.</w:t>
      </w:r>
    </w:p>
    <w:p w:rsidR="00334D7C" w:rsidRDefault="00334D7C" w:rsidP="00DB1983">
      <w:pPr>
        <w:spacing w:line="360" w:lineRule="auto"/>
        <w:ind w:firstLine="709"/>
        <w:jc w:val="both"/>
        <w:rPr>
          <w:sz w:val="28"/>
          <w:szCs w:val="28"/>
        </w:rPr>
      </w:pPr>
      <w:r w:rsidRPr="00334D7C">
        <w:rPr>
          <w:sz w:val="28"/>
          <w:szCs w:val="28"/>
        </w:rPr>
        <w:t>Рабочая программа одобрена на заседании кафедры теории, истории общей педагогики и</w:t>
      </w:r>
      <w:r>
        <w:rPr>
          <w:sz w:val="28"/>
          <w:szCs w:val="28"/>
        </w:rPr>
        <w:t xml:space="preserve"> </w:t>
      </w:r>
      <w:r w:rsidRPr="00334D7C">
        <w:rPr>
          <w:sz w:val="28"/>
          <w:szCs w:val="28"/>
        </w:rPr>
        <w:t xml:space="preserve">социальных практик </w:t>
      </w:r>
      <w:r>
        <w:rPr>
          <w:sz w:val="28"/>
          <w:szCs w:val="28"/>
        </w:rPr>
        <w:t>от 27.04.2023 г., протокол № 7.</w:t>
      </w:r>
    </w:p>
    <w:p w:rsidR="00334D7C" w:rsidRPr="00AF64AC" w:rsidRDefault="00334D7C" w:rsidP="00DB1983">
      <w:pPr>
        <w:spacing w:line="360" w:lineRule="auto"/>
        <w:ind w:firstLine="709"/>
        <w:jc w:val="both"/>
        <w:rPr>
          <w:sz w:val="28"/>
          <w:szCs w:val="28"/>
        </w:rPr>
      </w:pPr>
      <w:r w:rsidRPr="00AF64AC">
        <w:rPr>
          <w:sz w:val="28"/>
          <w:szCs w:val="28"/>
        </w:rPr>
        <w:t>Рабочая программа дисциплины утверждена и подписана заведующим кафедр</w:t>
      </w:r>
      <w:r>
        <w:rPr>
          <w:sz w:val="28"/>
          <w:szCs w:val="28"/>
        </w:rPr>
        <w:t xml:space="preserve">ой, профессором А.В. Шумаковой 27.04.2023 </w:t>
      </w:r>
      <w:r w:rsidRPr="00AF64AC">
        <w:rPr>
          <w:sz w:val="28"/>
          <w:szCs w:val="28"/>
        </w:rPr>
        <w:t xml:space="preserve">г. </w:t>
      </w:r>
    </w:p>
    <w:p w:rsidR="008C3296" w:rsidRDefault="008C3296" w:rsidP="00DB1983">
      <w:pPr>
        <w:spacing w:line="360" w:lineRule="auto"/>
        <w:ind w:firstLine="709"/>
        <w:rPr>
          <w:sz w:val="28"/>
          <w:szCs w:val="28"/>
        </w:rPr>
      </w:pPr>
    </w:p>
    <w:p w:rsidR="00AC3654" w:rsidRPr="00AC3654" w:rsidRDefault="00AC3654" w:rsidP="00DB198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р</w:t>
      </w:r>
      <w:r w:rsidRPr="00AC3654">
        <w:rPr>
          <w:sz w:val="28"/>
          <w:szCs w:val="28"/>
        </w:rPr>
        <w:t xml:space="preserve">абочая программа дисциплины </w:t>
      </w:r>
      <w:r w:rsidRPr="00AC3654">
        <w:rPr>
          <w:bCs/>
          <w:sz w:val="28"/>
          <w:szCs w:val="28"/>
        </w:rPr>
        <w:t>«Основы вожатской деятельности»</w:t>
      </w:r>
      <w:r w:rsidRPr="00AC3654">
        <w:rPr>
          <w:sz w:val="28"/>
          <w:szCs w:val="28"/>
        </w:rPr>
        <w:t xml:space="preserve"> полностью соответствует нормативным требованиям и обеспечивает достижение заявленных образовательных целей. Программа сбалансирована, актуальна и способствует формированию ключевых профессиональных компетенций. Реализация предложенных рекомендаций позволит повысить практическую направленность и эффективность обучения, а также адаптировать программу к современным вызовам в области воспитательной работы.</w:t>
      </w:r>
    </w:p>
    <w:p w:rsidR="00AC3654" w:rsidRDefault="00AC3654" w:rsidP="00DB1983">
      <w:pPr>
        <w:rPr>
          <w:sz w:val="28"/>
          <w:szCs w:val="28"/>
        </w:rPr>
      </w:pPr>
    </w:p>
    <w:p w:rsidR="008C3296" w:rsidRDefault="008C3296" w:rsidP="00DB198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627D1" w:rsidRPr="004578A9" w:rsidRDefault="00B627D1" w:rsidP="00DB1983">
      <w:pPr>
        <w:spacing w:line="360" w:lineRule="auto"/>
        <w:jc w:val="center"/>
        <w:rPr>
          <w:b/>
          <w:sz w:val="28"/>
          <w:szCs w:val="28"/>
        </w:rPr>
      </w:pPr>
      <w:r w:rsidRPr="004578A9">
        <w:rPr>
          <w:b/>
          <w:sz w:val="28"/>
          <w:szCs w:val="28"/>
        </w:rPr>
        <w:lastRenderedPageBreak/>
        <w:t>Анализ рабочей программы</w:t>
      </w:r>
    </w:p>
    <w:p w:rsidR="00B627D1" w:rsidRPr="004578A9" w:rsidRDefault="00B627D1" w:rsidP="00DB1983">
      <w:pPr>
        <w:spacing w:line="360" w:lineRule="auto"/>
        <w:jc w:val="center"/>
        <w:rPr>
          <w:b/>
          <w:sz w:val="28"/>
          <w:szCs w:val="28"/>
        </w:rPr>
      </w:pPr>
      <w:r w:rsidRPr="004578A9">
        <w:rPr>
          <w:b/>
          <w:sz w:val="28"/>
          <w:szCs w:val="28"/>
        </w:rPr>
        <w:t>учебной дисциплины</w:t>
      </w:r>
    </w:p>
    <w:p w:rsidR="00B627D1" w:rsidRPr="00B627D1" w:rsidRDefault="00B627D1" w:rsidP="00DB1983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B627D1">
        <w:rPr>
          <w:b/>
          <w:sz w:val="28"/>
          <w:szCs w:val="28"/>
        </w:rPr>
        <w:t>«Проектно-исследовательская деятельность в образовании»</w:t>
      </w:r>
    </w:p>
    <w:p w:rsidR="00B627D1" w:rsidRDefault="00B627D1" w:rsidP="00DB19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D403C" w:rsidRPr="00AF64AC" w:rsidRDefault="005D403C" w:rsidP="00DB19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627D1">
        <w:rPr>
          <w:b/>
          <w:sz w:val="28"/>
          <w:szCs w:val="28"/>
        </w:rPr>
        <w:t>Учебная дисциплина</w:t>
      </w:r>
      <w:r w:rsidRPr="00AF64AC">
        <w:rPr>
          <w:sz w:val="28"/>
          <w:szCs w:val="28"/>
        </w:rPr>
        <w:t xml:space="preserve"> «Проектно-исследовательская деятельность в образовании» относится к дисциплинам по выбору вариативной части ОПОП.</w:t>
      </w:r>
    </w:p>
    <w:p w:rsidR="005D403C" w:rsidRPr="00AF64AC" w:rsidRDefault="004578A9" w:rsidP="00DB19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B1983">
        <w:rPr>
          <w:b/>
          <w:sz w:val="28"/>
          <w:szCs w:val="28"/>
        </w:rPr>
        <w:t xml:space="preserve">Автор </w:t>
      </w:r>
      <w:r w:rsidR="005D403C" w:rsidRPr="00DB1983">
        <w:rPr>
          <w:b/>
          <w:sz w:val="28"/>
          <w:szCs w:val="28"/>
        </w:rPr>
        <w:t>учебной программы</w:t>
      </w:r>
      <w:r w:rsidR="00370325" w:rsidRPr="00AF64AC">
        <w:rPr>
          <w:sz w:val="28"/>
          <w:szCs w:val="28"/>
        </w:rPr>
        <w:t xml:space="preserve"> </w:t>
      </w:r>
      <w:r w:rsidRPr="00AF64AC">
        <w:rPr>
          <w:sz w:val="28"/>
          <w:szCs w:val="28"/>
        </w:rPr>
        <w:t xml:space="preserve">- </w:t>
      </w:r>
      <w:r w:rsidR="00370325" w:rsidRPr="00AF64AC">
        <w:rPr>
          <w:sz w:val="28"/>
          <w:szCs w:val="28"/>
        </w:rPr>
        <w:t>доцент</w:t>
      </w:r>
      <w:r w:rsidR="005D403C" w:rsidRPr="00AF64AC">
        <w:rPr>
          <w:sz w:val="28"/>
          <w:szCs w:val="28"/>
        </w:rPr>
        <w:t xml:space="preserve"> Авдеева Л.Н.</w:t>
      </w:r>
    </w:p>
    <w:p w:rsidR="00370325" w:rsidRPr="00AF64AC" w:rsidRDefault="00370325" w:rsidP="00DB19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B1983">
        <w:rPr>
          <w:b/>
          <w:sz w:val="28"/>
          <w:szCs w:val="28"/>
        </w:rPr>
        <w:t>Целью освоения дисциплины</w:t>
      </w:r>
      <w:r w:rsidRPr="00AF64AC">
        <w:rPr>
          <w:sz w:val="28"/>
          <w:szCs w:val="28"/>
        </w:rPr>
        <w:t xml:space="preserve"> </w:t>
      </w:r>
      <w:r w:rsidRPr="00AF64AC">
        <w:rPr>
          <w:b/>
          <w:sz w:val="28"/>
          <w:szCs w:val="28"/>
        </w:rPr>
        <w:t>«</w:t>
      </w:r>
      <w:r w:rsidRPr="00AF64AC">
        <w:rPr>
          <w:sz w:val="28"/>
          <w:szCs w:val="28"/>
        </w:rPr>
        <w:t>Проектно-исследовательская деятельность в образовании»</w:t>
      </w:r>
      <w:r w:rsidRPr="00AF64AC">
        <w:rPr>
          <w:b/>
          <w:sz w:val="28"/>
          <w:szCs w:val="28"/>
        </w:rPr>
        <w:t xml:space="preserve"> </w:t>
      </w:r>
      <w:r w:rsidRPr="00AF64AC">
        <w:rPr>
          <w:sz w:val="28"/>
          <w:szCs w:val="28"/>
        </w:rPr>
        <w:t xml:space="preserve">являются: </w:t>
      </w:r>
    </w:p>
    <w:p w:rsidR="00370325" w:rsidRPr="00AF64AC" w:rsidRDefault="00370325" w:rsidP="00DB1983">
      <w:pPr>
        <w:widowControl w:val="0"/>
        <w:numPr>
          <w:ilvl w:val="1"/>
          <w:numId w:val="2"/>
        </w:numPr>
        <w:tabs>
          <w:tab w:val="clear" w:pos="960"/>
          <w:tab w:val="num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64AC">
        <w:rPr>
          <w:sz w:val="28"/>
          <w:szCs w:val="28"/>
        </w:rPr>
        <w:t>изучение основ теории и практики реализации проектной деятельности в образовании;</w:t>
      </w:r>
    </w:p>
    <w:p w:rsidR="00370325" w:rsidRPr="00AF64AC" w:rsidRDefault="00370325" w:rsidP="00DB1983">
      <w:pPr>
        <w:widowControl w:val="0"/>
        <w:numPr>
          <w:ilvl w:val="1"/>
          <w:numId w:val="2"/>
        </w:numPr>
        <w:tabs>
          <w:tab w:val="clear" w:pos="960"/>
          <w:tab w:val="num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64AC">
        <w:rPr>
          <w:sz w:val="28"/>
          <w:szCs w:val="28"/>
        </w:rPr>
        <w:t>формирование системы знаний в области проектной деятельности;</w:t>
      </w:r>
    </w:p>
    <w:p w:rsidR="00370325" w:rsidRPr="00AF64AC" w:rsidRDefault="00370325" w:rsidP="00DB1983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64AC">
        <w:rPr>
          <w:sz w:val="28"/>
          <w:szCs w:val="28"/>
        </w:rPr>
        <w:t>практическое закрепление знаний и навыков проектной деятельности;</w:t>
      </w:r>
    </w:p>
    <w:p w:rsidR="00370325" w:rsidRPr="00AF64AC" w:rsidRDefault="00370325" w:rsidP="00DB1983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64AC">
        <w:rPr>
          <w:sz w:val="28"/>
          <w:szCs w:val="28"/>
        </w:rPr>
        <w:t>развитие навыков самостоятельной исследовательской работы;</w:t>
      </w:r>
    </w:p>
    <w:p w:rsidR="00370325" w:rsidRPr="00AF64AC" w:rsidRDefault="00370325" w:rsidP="00DB1983">
      <w:pPr>
        <w:widowControl w:val="0"/>
        <w:numPr>
          <w:ilvl w:val="1"/>
          <w:numId w:val="2"/>
        </w:numPr>
        <w:tabs>
          <w:tab w:val="clear" w:pos="960"/>
          <w:tab w:val="num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64AC">
        <w:rPr>
          <w:sz w:val="28"/>
          <w:szCs w:val="28"/>
        </w:rPr>
        <w:t>приобретение опыта работы в составе команды, управления проектом.</w:t>
      </w:r>
    </w:p>
    <w:p w:rsidR="00370325" w:rsidRPr="00DB1983" w:rsidRDefault="00370325" w:rsidP="00DB1983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DB1983">
        <w:rPr>
          <w:b/>
          <w:sz w:val="28"/>
          <w:szCs w:val="28"/>
        </w:rPr>
        <w:t xml:space="preserve">Учебные задачи дисциплины: </w:t>
      </w:r>
    </w:p>
    <w:p w:rsidR="00370325" w:rsidRPr="00AF64AC" w:rsidRDefault="00370325" w:rsidP="00DB1983">
      <w:pPr>
        <w:pStyle w:val="aa"/>
        <w:widowControl w:val="0"/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F64AC">
        <w:rPr>
          <w:color w:val="000000"/>
          <w:sz w:val="28"/>
          <w:szCs w:val="28"/>
        </w:rPr>
        <w:t>освоить ключевые термины проектной деятельности;</w:t>
      </w:r>
    </w:p>
    <w:p w:rsidR="00370325" w:rsidRPr="00AF64AC" w:rsidRDefault="00370325" w:rsidP="00DB1983">
      <w:pPr>
        <w:pStyle w:val="aa"/>
        <w:widowControl w:val="0"/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F64AC">
        <w:rPr>
          <w:color w:val="000000"/>
          <w:sz w:val="28"/>
          <w:szCs w:val="28"/>
        </w:rPr>
        <w:t>формировать целостное представление о проектной деятельности в образовании;</w:t>
      </w:r>
    </w:p>
    <w:p w:rsidR="00370325" w:rsidRPr="00AF64AC" w:rsidRDefault="00370325" w:rsidP="00DB1983">
      <w:pPr>
        <w:pStyle w:val="aa"/>
        <w:widowControl w:val="0"/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F64AC">
        <w:rPr>
          <w:color w:val="000000"/>
          <w:sz w:val="28"/>
          <w:szCs w:val="28"/>
        </w:rPr>
        <w:t>определить цели, задачи, содержание проектной деятельности в образовании;</w:t>
      </w:r>
    </w:p>
    <w:p w:rsidR="00370325" w:rsidRPr="00AF64AC" w:rsidRDefault="00370325" w:rsidP="00DB1983">
      <w:pPr>
        <w:pStyle w:val="aa"/>
        <w:widowControl w:val="0"/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F64AC">
        <w:rPr>
          <w:color w:val="000000"/>
          <w:sz w:val="28"/>
          <w:szCs w:val="28"/>
        </w:rPr>
        <w:t>познакомить с областями применения современных подходов проектной деятельности и управления проектами на примерах из реальной практики;</w:t>
      </w:r>
    </w:p>
    <w:p w:rsidR="00370325" w:rsidRPr="00AF64AC" w:rsidRDefault="00370325" w:rsidP="00DB1983">
      <w:pPr>
        <w:pStyle w:val="aa"/>
        <w:widowControl w:val="0"/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F64AC">
        <w:rPr>
          <w:color w:val="000000"/>
          <w:sz w:val="28"/>
          <w:szCs w:val="28"/>
        </w:rPr>
        <w:t>дать студентам необходимые представления об особенностях организации разных типов проектов, о технологиях проектной деятельности;</w:t>
      </w:r>
    </w:p>
    <w:p w:rsidR="00370325" w:rsidRPr="00AF64AC" w:rsidRDefault="00370325" w:rsidP="00DB1983">
      <w:pPr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64AC">
        <w:rPr>
          <w:color w:val="000000"/>
          <w:sz w:val="28"/>
          <w:szCs w:val="28"/>
        </w:rPr>
        <w:t xml:space="preserve">формировать умения и навыки по организации проектной </w:t>
      </w:r>
      <w:r w:rsidRPr="00AF64AC">
        <w:rPr>
          <w:color w:val="000000"/>
          <w:sz w:val="28"/>
          <w:szCs w:val="28"/>
        </w:rPr>
        <w:lastRenderedPageBreak/>
        <w:t>деятельности в образовании.</w:t>
      </w:r>
    </w:p>
    <w:p w:rsidR="00370325" w:rsidRPr="00AF64AC" w:rsidRDefault="00370325" w:rsidP="00DB19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F64AC">
        <w:rPr>
          <w:sz w:val="28"/>
          <w:szCs w:val="28"/>
        </w:rPr>
        <w:t>В результате освоения учебной дисциплины «Проектно-исследовательская деятельность в образовании» у обучающегося должны быть сформированы элементы следующих компетенций, представленных в ФГОС ВО:</w:t>
      </w:r>
    </w:p>
    <w:p w:rsidR="00370325" w:rsidRPr="00AF64AC" w:rsidRDefault="00370325" w:rsidP="00DB19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F64AC">
        <w:rPr>
          <w:sz w:val="28"/>
          <w:szCs w:val="28"/>
        </w:rPr>
        <w:t xml:space="preserve">ОПК-1– «готовностью сознавать социальную значимость своей будущей профессии, обладать мотивацией к осуществлению профессиональной деятельности» </w:t>
      </w:r>
    </w:p>
    <w:p w:rsidR="00370325" w:rsidRPr="00AF64AC" w:rsidRDefault="00370325" w:rsidP="00DB19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F64AC">
        <w:rPr>
          <w:sz w:val="28"/>
          <w:szCs w:val="28"/>
        </w:rPr>
        <w:t>ПК-2 – «способностью использовать современные методы и технологии обучения и диагностики»</w:t>
      </w:r>
    </w:p>
    <w:p w:rsidR="00370325" w:rsidRPr="00AF64AC" w:rsidRDefault="00370325" w:rsidP="00DB19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F64AC">
        <w:rPr>
          <w:sz w:val="28"/>
          <w:szCs w:val="28"/>
        </w:rPr>
        <w:t>ПК-7 – «способностью организовывать сотрудничество обучающихся, поддерживать их активность, инициативность и самостоятельность, развивать творческие способности».</w:t>
      </w:r>
    </w:p>
    <w:p w:rsidR="005D403C" w:rsidRPr="00AF64AC" w:rsidRDefault="005D403C" w:rsidP="00DB19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70325" w:rsidRPr="00AF64AC" w:rsidRDefault="00370325" w:rsidP="00DB1983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b w:val="0"/>
          <w:color w:val="auto"/>
          <w:sz w:val="28"/>
        </w:rPr>
      </w:pPr>
      <w:r w:rsidRPr="00AF64AC">
        <w:rPr>
          <w:b w:val="0"/>
          <w:caps w:val="0"/>
          <w:color w:val="auto"/>
          <w:sz w:val="28"/>
        </w:rPr>
        <w:t xml:space="preserve">Планируемые результаты изучения учебной дисциплины. </w:t>
      </w:r>
    </w:p>
    <w:tbl>
      <w:tblPr>
        <w:tblW w:w="546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4335"/>
        <w:gridCol w:w="4418"/>
      </w:tblGrid>
      <w:tr w:rsidR="00370325" w:rsidRPr="00AF64AC" w:rsidTr="00AF64AC"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25" w:rsidRPr="00AF64AC" w:rsidRDefault="00370325" w:rsidP="00DB198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F64AC">
              <w:rPr>
                <w:b/>
                <w:sz w:val="22"/>
                <w:szCs w:val="22"/>
              </w:rPr>
              <w:t>Компетенция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25" w:rsidRPr="00AF64AC" w:rsidRDefault="00370325" w:rsidP="00DB198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F64AC">
              <w:rPr>
                <w:b/>
                <w:sz w:val="22"/>
                <w:szCs w:val="22"/>
              </w:rPr>
              <w:t xml:space="preserve">Элементы </w:t>
            </w:r>
            <w:r w:rsidRPr="00AF64AC">
              <w:rPr>
                <w:b/>
                <w:sz w:val="22"/>
                <w:szCs w:val="22"/>
              </w:rPr>
              <w:br/>
              <w:t>компетенции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25" w:rsidRPr="00AF64AC" w:rsidRDefault="00370325" w:rsidP="00DB198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F64AC">
              <w:rPr>
                <w:b/>
                <w:sz w:val="22"/>
                <w:szCs w:val="22"/>
              </w:rPr>
              <w:t xml:space="preserve">Дескрипторы – показатели достижения </w:t>
            </w:r>
            <w:r w:rsidRPr="00AF64AC">
              <w:rPr>
                <w:b/>
                <w:sz w:val="22"/>
                <w:szCs w:val="22"/>
              </w:rPr>
              <w:br/>
              <w:t>результата</w:t>
            </w:r>
          </w:p>
        </w:tc>
      </w:tr>
      <w:tr w:rsidR="00370325" w:rsidRPr="00AF64AC" w:rsidTr="00AF64AC"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25" w:rsidRPr="00AF64AC" w:rsidRDefault="00370325" w:rsidP="00D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64AC">
              <w:rPr>
                <w:sz w:val="22"/>
                <w:szCs w:val="22"/>
              </w:rPr>
              <w:t>ОПК-1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25" w:rsidRPr="00AF64AC" w:rsidRDefault="00370325" w:rsidP="00DB1983">
            <w:pPr>
              <w:rPr>
                <w:sz w:val="22"/>
                <w:szCs w:val="22"/>
              </w:rPr>
            </w:pPr>
            <w:r w:rsidRPr="00AF64AC">
              <w:rPr>
                <w:bCs/>
                <w:sz w:val="22"/>
                <w:szCs w:val="22"/>
              </w:rPr>
              <w:t>З1– ценностные основы образования и своей будущей профессиональной деятельности</w:t>
            </w:r>
            <w:r w:rsidRPr="00AF64AC">
              <w:rPr>
                <w:sz w:val="22"/>
                <w:szCs w:val="22"/>
              </w:rPr>
              <w:t xml:space="preserve">; </w:t>
            </w:r>
          </w:p>
          <w:p w:rsidR="00370325" w:rsidRPr="00AF64AC" w:rsidRDefault="00370325" w:rsidP="00DB1983">
            <w:pPr>
              <w:rPr>
                <w:sz w:val="22"/>
                <w:szCs w:val="22"/>
              </w:rPr>
            </w:pPr>
            <w:r w:rsidRPr="00AF64AC">
              <w:rPr>
                <w:sz w:val="22"/>
                <w:szCs w:val="22"/>
              </w:rPr>
              <w:t>З2– особенности мотивации и продуктивности педагогической деятельности;</w:t>
            </w:r>
          </w:p>
          <w:p w:rsidR="00370325" w:rsidRPr="00AF64AC" w:rsidRDefault="00370325" w:rsidP="00DB1983">
            <w:pPr>
              <w:rPr>
                <w:sz w:val="22"/>
                <w:szCs w:val="22"/>
              </w:rPr>
            </w:pPr>
            <w:r w:rsidRPr="00AF64AC">
              <w:rPr>
                <w:sz w:val="22"/>
                <w:szCs w:val="22"/>
              </w:rPr>
              <w:t>З3 – правовые нормы педагогической деятельности и образования.</w:t>
            </w:r>
          </w:p>
          <w:p w:rsidR="00370325" w:rsidRPr="00AF64AC" w:rsidRDefault="00370325" w:rsidP="00DB198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370325" w:rsidRPr="00AF64AC" w:rsidRDefault="00370325" w:rsidP="00DB1983">
            <w:pPr>
              <w:tabs>
                <w:tab w:val="left" w:pos="900"/>
                <w:tab w:val="right" w:leader="underscore" w:pos="9360"/>
              </w:tabs>
              <w:rPr>
                <w:sz w:val="22"/>
                <w:szCs w:val="22"/>
              </w:rPr>
            </w:pPr>
            <w:r w:rsidRPr="00AF64AC">
              <w:rPr>
                <w:sz w:val="22"/>
                <w:szCs w:val="22"/>
              </w:rPr>
              <w:t>П1 – осуществлять профессиональную деятельность в соответствии с социальным заказом;</w:t>
            </w:r>
          </w:p>
          <w:p w:rsidR="00370325" w:rsidRPr="00AF64AC" w:rsidRDefault="00370325" w:rsidP="00DB1983">
            <w:pPr>
              <w:tabs>
                <w:tab w:val="left" w:pos="900"/>
                <w:tab w:val="right" w:leader="underscore" w:pos="9360"/>
              </w:tabs>
              <w:rPr>
                <w:sz w:val="22"/>
                <w:szCs w:val="22"/>
              </w:rPr>
            </w:pPr>
            <w:r w:rsidRPr="00AF64AC">
              <w:rPr>
                <w:sz w:val="22"/>
                <w:szCs w:val="22"/>
              </w:rPr>
              <w:t>П2 – выделять и анализировать структурные компоненты профессиональной педагогической деятельности.</w:t>
            </w:r>
          </w:p>
          <w:p w:rsidR="00370325" w:rsidRPr="00AF64AC" w:rsidRDefault="00370325" w:rsidP="00DB1983">
            <w:pPr>
              <w:tabs>
                <w:tab w:val="left" w:pos="1620"/>
              </w:tabs>
              <w:rPr>
                <w:bCs/>
                <w:sz w:val="22"/>
                <w:szCs w:val="22"/>
              </w:rPr>
            </w:pPr>
            <w:r w:rsidRPr="00AF64AC">
              <w:rPr>
                <w:bCs/>
                <w:sz w:val="22"/>
                <w:szCs w:val="22"/>
              </w:rPr>
              <w:tab/>
            </w:r>
          </w:p>
          <w:p w:rsidR="00370325" w:rsidRPr="00AF64AC" w:rsidRDefault="00370325" w:rsidP="00DB1983">
            <w:pPr>
              <w:rPr>
                <w:sz w:val="22"/>
                <w:szCs w:val="22"/>
              </w:rPr>
            </w:pPr>
            <w:r w:rsidRPr="00AF64AC">
              <w:rPr>
                <w:sz w:val="22"/>
                <w:szCs w:val="22"/>
              </w:rPr>
              <w:t>В1 – способностью к развитию и самосовершенствованию профессиональной деятельности;</w:t>
            </w:r>
          </w:p>
          <w:p w:rsidR="00370325" w:rsidRPr="00AF64AC" w:rsidRDefault="00370325" w:rsidP="00DB1983">
            <w:pPr>
              <w:rPr>
                <w:bCs/>
                <w:sz w:val="22"/>
                <w:szCs w:val="22"/>
              </w:rPr>
            </w:pPr>
            <w:r w:rsidRPr="00AF64AC">
              <w:rPr>
                <w:sz w:val="22"/>
                <w:szCs w:val="22"/>
              </w:rPr>
              <w:t xml:space="preserve">В2 – </w:t>
            </w:r>
            <w:r w:rsidRPr="00AF64AC">
              <w:rPr>
                <w:bCs/>
                <w:sz w:val="22"/>
                <w:szCs w:val="22"/>
              </w:rPr>
              <w:t>основными функциями к осуществлению профессиональной деятельности.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25" w:rsidRPr="00AF64AC" w:rsidRDefault="00370325" w:rsidP="00DB1983">
            <w:pPr>
              <w:widowControl w:val="0"/>
              <w:autoSpaceDE w:val="0"/>
              <w:autoSpaceDN w:val="0"/>
              <w:adjustRightInd w:val="0"/>
              <w:spacing w:line="268" w:lineRule="exact"/>
              <w:jc w:val="both"/>
              <w:rPr>
                <w:sz w:val="22"/>
                <w:szCs w:val="22"/>
              </w:rPr>
            </w:pPr>
            <w:r w:rsidRPr="00AF64AC">
              <w:rPr>
                <w:sz w:val="22"/>
                <w:szCs w:val="22"/>
              </w:rPr>
              <w:t xml:space="preserve">– знает ценностные основы образования и своей будущей профессиональной деятельности; </w:t>
            </w:r>
          </w:p>
          <w:p w:rsidR="00370325" w:rsidRPr="00AF64AC" w:rsidRDefault="00370325" w:rsidP="00DB1983">
            <w:pPr>
              <w:widowControl w:val="0"/>
              <w:autoSpaceDE w:val="0"/>
              <w:autoSpaceDN w:val="0"/>
              <w:adjustRightInd w:val="0"/>
              <w:spacing w:line="268" w:lineRule="exact"/>
              <w:jc w:val="both"/>
              <w:rPr>
                <w:sz w:val="22"/>
                <w:szCs w:val="22"/>
              </w:rPr>
            </w:pPr>
            <w:r w:rsidRPr="00AF64AC">
              <w:rPr>
                <w:sz w:val="22"/>
                <w:szCs w:val="22"/>
              </w:rPr>
              <w:t>– знает особенности мотивации и продуктивности педагогической деятельности;</w:t>
            </w:r>
          </w:p>
          <w:p w:rsidR="00370325" w:rsidRPr="00AF64AC" w:rsidRDefault="00370325" w:rsidP="00DB1983">
            <w:pPr>
              <w:widowControl w:val="0"/>
              <w:autoSpaceDE w:val="0"/>
              <w:autoSpaceDN w:val="0"/>
              <w:adjustRightInd w:val="0"/>
              <w:spacing w:line="268" w:lineRule="exact"/>
              <w:jc w:val="both"/>
              <w:rPr>
                <w:sz w:val="22"/>
                <w:szCs w:val="22"/>
              </w:rPr>
            </w:pPr>
            <w:r w:rsidRPr="00AF64AC">
              <w:rPr>
                <w:sz w:val="22"/>
                <w:szCs w:val="22"/>
              </w:rPr>
              <w:t xml:space="preserve"> – знает правовые нормы педагогической деятельности и образования.</w:t>
            </w:r>
          </w:p>
          <w:p w:rsidR="00370325" w:rsidRPr="00AF64AC" w:rsidRDefault="00370325" w:rsidP="00DB1983">
            <w:pPr>
              <w:widowControl w:val="0"/>
              <w:autoSpaceDE w:val="0"/>
              <w:autoSpaceDN w:val="0"/>
              <w:adjustRightInd w:val="0"/>
              <w:spacing w:line="268" w:lineRule="exact"/>
              <w:jc w:val="both"/>
              <w:rPr>
                <w:sz w:val="22"/>
                <w:szCs w:val="22"/>
              </w:rPr>
            </w:pPr>
            <w:r w:rsidRPr="00AF64AC">
              <w:rPr>
                <w:sz w:val="22"/>
                <w:szCs w:val="22"/>
              </w:rPr>
              <w:t>– умеет осуществлять профессиональную деятельность в соответствии с социальным заказом;</w:t>
            </w:r>
          </w:p>
          <w:p w:rsidR="00370325" w:rsidRPr="00AF64AC" w:rsidRDefault="00370325" w:rsidP="00DB1983">
            <w:pPr>
              <w:widowControl w:val="0"/>
              <w:autoSpaceDE w:val="0"/>
              <w:autoSpaceDN w:val="0"/>
              <w:adjustRightInd w:val="0"/>
              <w:spacing w:line="268" w:lineRule="exact"/>
              <w:jc w:val="both"/>
              <w:rPr>
                <w:sz w:val="22"/>
                <w:szCs w:val="22"/>
              </w:rPr>
            </w:pPr>
            <w:r w:rsidRPr="00AF64AC">
              <w:rPr>
                <w:sz w:val="22"/>
                <w:szCs w:val="22"/>
              </w:rPr>
              <w:t>– умеет выделять и анализировать структурные компоненты профессиональной педагогической деятельности.</w:t>
            </w:r>
          </w:p>
          <w:p w:rsidR="00370325" w:rsidRPr="00AF64AC" w:rsidRDefault="00370325" w:rsidP="00DB1983">
            <w:pPr>
              <w:widowControl w:val="0"/>
              <w:autoSpaceDE w:val="0"/>
              <w:autoSpaceDN w:val="0"/>
              <w:adjustRightInd w:val="0"/>
              <w:spacing w:line="268" w:lineRule="exact"/>
              <w:jc w:val="both"/>
              <w:rPr>
                <w:sz w:val="22"/>
                <w:szCs w:val="22"/>
              </w:rPr>
            </w:pPr>
            <w:r w:rsidRPr="00AF64AC">
              <w:rPr>
                <w:sz w:val="22"/>
                <w:szCs w:val="22"/>
              </w:rPr>
              <w:t>– владеет способностью к развитию и самосовершенствованию профессиональной деятельности;</w:t>
            </w:r>
          </w:p>
          <w:p w:rsidR="00370325" w:rsidRPr="00AF64AC" w:rsidRDefault="00370325" w:rsidP="00DB1983">
            <w:pPr>
              <w:widowControl w:val="0"/>
              <w:autoSpaceDE w:val="0"/>
              <w:autoSpaceDN w:val="0"/>
              <w:adjustRightInd w:val="0"/>
              <w:spacing w:line="268" w:lineRule="exact"/>
              <w:jc w:val="both"/>
              <w:rPr>
                <w:sz w:val="22"/>
                <w:szCs w:val="22"/>
              </w:rPr>
            </w:pPr>
            <w:r w:rsidRPr="00AF64AC">
              <w:rPr>
                <w:sz w:val="22"/>
                <w:szCs w:val="22"/>
              </w:rPr>
              <w:t>– владеет основными функциями к осуществлению профессиональной деятельности.</w:t>
            </w:r>
          </w:p>
        </w:tc>
      </w:tr>
      <w:tr w:rsidR="00370325" w:rsidRPr="00AF64AC" w:rsidTr="00AF64AC"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25" w:rsidRPr="00AF64AC" w:rsidRDefault="00370325" w:rsidP="00D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64AC">
              <w:rPr>
                <w:sz w:val="22"/>
                <w:szCs w:val="22"/>
              </w:rPr>
              <w:t>ПК-2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25" w:rsidRPr="00AF64AC" w:rsidRDefault="00370325" w:rsidP="00DB1983">
            <w:pPr>
              <w:rPr>
                <w:sz w:val="22"/>
                <w:szCs w:val="22"/>
              </w:rPr>
            </w:pPr>
            <w:r w:rsidRPr="00AF64AC">
              <w:rPr>
                <w:bCs/>
                <w:sz w:val="22"/>
                <w:szCs w:val="22"/>
              </w:rPr>
              <w:t xml:space="preserve">З1 – знать сущность современных </w:t>
            </w:r>
            <w:r w:rsidRPr="00AF64AC">
              <w:rPr>
                <w:sz w:val="22"/>
                <w:szCs w:val="22"/>
              </w:rPr>
              <w:t xml:space="preserve">методов, технологий обучения, методов диагностирования </w:t>
            </w:r>
            <w:proofErr w:type="gramStart"/>
            <w:r w:rsidRPr="00AF64AC">
              <w:rPr>
                <w:sz w:val="22"/>
                <w:szCs w:val="22"/>
              </w:rPr>
              <w:t>достижений</w:t>
            </w:r>
            <w:proofErr w:type="gramEnd"/>
            <w:r w:rsidRPr="00AF64AC">
              <w:rPr>
                <w:sz w:val="22"/>
                <w:szCs w:val="22"/>
              </w:rPr>
              <w:t xml:space="preserve"> </w:t>
            </w:r>
            <w:r w:rsidRPr="00AF64AC">
              <w:rPr>
                <w:sz w:val="22"/>
                <w:szCs w:val="22"/>
              </w:rPr>
              <w:lastRenderedPageBreak/>
              <w:t>обучающихся;</w:t>
            </w:r>
          </w:p>
          <w:p w:rsidR="00370325" w:rsidRPr="00AF64AC" w:rsidRDefault="00370325" w:rsidP="00DB1983">
            <w:pPr>
              <w:tabs>
                <w:tab w:val="left" w:pos="900"/>
                <w:tab w:val="right" w:leader="underscore" w:pos="9360"/>
              </w:tabs>
              <w:rPr>
                <w:sz w:val="22"/>
                <w:szCs w:val="22"/>
              </w:rPr>
            </w:pPr>
            <w:r w:rsidRPr="00AF64AC">
              <w:rPr>
                <w:sz w:val="22"/>
                <w:szCs w:val="22"/>
              </w:rPr>
              <w:t xml:space="preserve">З2 – </w:t>
            </w:r>
            <w:r w:rsidRPr="00AF64AC">
              <w:rPr>
                <w:bCs/>
                <w:sz w:val="22"/>
                <w:szCs w:val="22"/>
              </w:rPr>
              <w:t>виды и формы диагностики достижений учащихся;</w:t>
            </w:r>
          </w:p>
          <w:p w:rsidR="00370325" w:rsidRPr="00AF64AC" w:rsidRDefault="00370325" w:rsidP="00DB1983">
            <w:pPr>
              <w:tabs>
                <w:tab w:val="left" w:pos="900"/>
                <w:tab w:val="right" w:leader="underscore" w:pos="9360"/>
              </w:tabs>
              <w:rPr>
                <w:bCs/>
                <w:sz w:val="22"/>
                <w:szCs w:val="22"/>
              </w:rPr>
            </w:pPr>
            <w:r w:rsidRPr="00AF64AC">
              <w:rPr>
                <w:sz w:val="22"/>
                <w:szCs w:val="22"/>
              </w:rPr>
              <w:t xml:space="preserve">З3 – </w:t>
            </w:r>
            <w:r w:rsidRPr="00AF64AC">
              <w:rPr>
                <w:bCs/>
                <w:sz w:val="22"/>
                <w:szCs w:val="22"/>
              </w:rPr>
              <w:t>способы фиксации динамики достижений учащихся;</w:t>
            </w:r>
          </w:p>
          <w:p w:rsidR="00370325" w:rsidRPr="00AF64AC" w:rsidRDefault="00370325" w:rsidP="00DB1983">
            <w:pPr>
              <w:tabs>
                <w:tab w:val="left" w:pos="900"/>
                <w:tab w:val="right" w:leader="underscore" w:pos="9360"/>
              </w:tabs>
              <w:rPr>
                <w:bCs/>
                <w:sz w:val="22"/>
                <w:szCs w:val="22"/>
              </w:rPr>
            </w:pPr>
            <w:r w:rsidRPr="00AF64AC">
              <w:rPr>
                <w:bCs/>
                <w:sz w:val="22"/>
                <w:szCs w:val="22"/>
              </w:rPr>
              <w:t xml:space="preserve">З4 </w:t>
            </w:r>
            <w:r w:rsidRPr="00AF64AC">
              <w:rPr>
                <w:sz w:val="22"/>
                <w:szCs w:val="22"/>
              </w:rPr>
              <w:t xml:space="preserve">– принципы </w:t>
            </w:r>
            <w:proofErr w:type="gramStart"/>
            <w:r w:rsidRPr="00AF64AC">
              <w:rPr>
                <w:sz w:val="22"/>
                <w:szCs w:val="22"/>
              </w:rPr>
              <w:t>отбора  технологического</w:t>
            </w:r>
            <w:proofErr w:type="gramEnd"/>
            <w:r w:rsidRPr="00AF64AC">
              <w:rPr>
                <w:sz w:val="22"/>
                <w:szCs w:val="22"/>
              </w:rPr>
              <w:t xml:space="preserve"> обеспечения образовательного процесса.</w:t>
            </w:r>
          </w:p>
          <w:p w:rsidR="00370325" w:rsidRPr="00AF64AC" w:rsidRDefault="00370325" w:rsidP="00DB198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370325" w:rsidRPr="00AF64AC" w:rsidRDefault="00370325" w:rsidP="00DB1983">
            <w:pPr>
              <w:tabs>
                <w:tab w:val="left" w:pos="900"/>
                <w:tab w:val="right" w:leader="underscore" w:pos="9360"/>
              </w:tabs>
              <w:rPr>
                <w:sz w:val="22"/>
                <w:szCs w:val="22"/>
              </w:rPr>
            </w:pPr>
            <w:r w:rsidRPr="00AF64AC">
              <w:rPr>
                <w:sz w:val="22"/>
                <w:szCs w:val="22"/>
              </w:rPr>
              <w:t xml:space="preserve">П1 – </w:t>
            </w:r>
            <w:r w:rsidRPr="00AF64AC">
              <w:rPr>
                <w:bCs/>
                <w:sz w:val="22"/>
                <w:szCs w:val="22"/>
              </w:rPr>
              <w:t xml:space="preserve">осуществлять диагностику </w:t>
            </w:r>
            <w:proofErr w:type="gramStart"/>
            <w:r w:rsidRPr="00AF64AC">
              <w:rPr>
                <w:bCs/>
                <w:sz w:val="22"/>
                <w:szCs w:val="22"/>
              </w:rPr>
              <w:t>достижений</w:t>
            </w:r>
            <w:proofErr w:type="gramEnd"/>
            <w:r w:rsidRPr="00AF64AC">
              <w:rPr>
                <w:bCs/>
                <w:sz w:val="22"/>
                <w:szCs w:val="22"/>
              </w:rPr>
              <w:t xml:space="preserve"> обучающихся;</w:t>
            </w:r>
          </w:p>
          <w:p w:rsidR="00370325" w:rsidRPr="00AF64AC" w:rsidRDefault="00370325" w:rsidP="00DB1983">
            <w:pPr>
              <w:tabs>
                <w:tab w:val="left" w:pos="900"/>
                <w:tab w:val="right" w:leader="underscore" w:pos="9360"/>
              </w:tabs>
              <w:rPr>
                <w:sz w:val="22"/>
                <w:szCs w:val="22"/>
              </w:rPr>
            </w:pPr>
            <w:r w:rsidRPr="00AF64AC">
              <w:rPr>
                <w:sz w:val="22"/>
                <w:szCs w:val="22"/>
              </w:rPr>
              <w:t>П2–выделять критерии оценивания учебных достижений учащихся;</w:t>
            </w:r>
          </w:p>
          <w:p w:rsidR="00370325" w:rsidRPr="00AF64AC" w:rsidRDefault="00370325" w:rsidP="00DB1983">
            <w:pPr>
              <w:tabs>
                <w:tab w:val="left" w:pos="900"/>
                <w:tab w:val="right" w:leader="underscore" w:pos="9360"/>
              </w:tabs>
              <w:rPr>
                <w:sz w:val="22"/>
                <w:szCs w:val="22"/>
              </w:rPr>
            </w:pPr>
            <w:r w:rsidRPr="00AF64AC">
              <w:rPr>
                <w:sz w:val="22"/>
                <w:szCs w:val="22"/>
              </w:rPr>
              <w:t>П3 – создавать условия для рефлексии учащимся результатов работы;</w:t>
            </w:r>
          </w:p>
          <w:p w:rsidR="00370325" w:rsidRPr="00AF64AC" w:rsidRDefault="00370325" w:rsidP="00DB1983">
            <w:pPr>
              <w:tabs>
                <w:tab w:val="left" w:pos="900"/>
                <w:tab w:val="right" w:leader="underscore" w:pos="9360"/>
              </w:tabs>
              <w:rPr>
                <w:sz w:val="22"/>
                <w:szCs w:val="22"/>
              </w:rPr>
            </w:pPr>
            <w:r w:rsidRPr="00AF64AC">
              <w:rPr>
                <w:sz w:val="22"/>
                <w:szCs w:val="22"/>
              </w:rPr>
              <w:t xml:space="preserve">П4 – </w:t>
            </w:r>
            <w:r w:rsidRPr="00AF64AC">
              <w:rPr>
                <w:noProof/>
                <w:sz w:val="22"/>
                <w:szCs w:val="22"/>
              </w:rPr>
              <w:t>применять информационные технологии и специализированное программное обеспечение для решения практических задач оценивания учебных достижений.</w:t>
            </w:r>
          </w:p>
          <w:p w:rsidR="00370325" w:rsidRPr="00AF64AC" w:rsidRDefault="00370325" w:rsidP="00DB1983">
            <w:pPr>
              <w:tabs>
                <w:tab w:val="left" w:pos="900"/>
                <w:tab w:val="right" w:leader="underscore" w:pos="9360"/>
              </w:tabs>
              <w:rPr>
                <w:sz w:val="22"/>
                <w:szCs w:val="22"/>
              </w:rPr>
            </w:pPr>
          </w:p>
          <w:p w:rsidR="00370325" w:rsidRPr="00AF64AC" w:rsidRDefault="00370325" w:rsidP="00DB1983">
            <w:pPr>
              <w:rPr>
                <w:bCs/>
                <w:sz w:val="22"/>
                <w:szCs w:val="22"/>
              </w:rPr>
            </w:pPr>
            <w:r w:rsidRPr="00AF64AC">
              <w:rPr>
                <w:sz w:val="22"/>
                <w:szCs w:val="22"/>
              </w:rPr>
              <w:t xml:space="preserve">В1 – </w:t>
            </w:r>
            <w:r w:rsidRPr="00AF64AC">
              <w:rPr>
                <w:bCs/>
                <w:sz w:val="22"/>
                <w:szCs w:val="22"/>
              </w:rPr>
              <w:t xml:space="preserve">современными приемами диагностирования и оценивания </w:t>
            </w:r>
            <w:proofErr w:type="gramStart"/>
            <w:r w:rsidRPr="00AF64AC">
              <w:rPr>
                <w:bCs/>
                <w:sz w:val="22"/>
                <w:szCs w:val="22"/>
              </w:rPr>
              <w:t>достижений</w:t>
            </w:r>
            <w:proofErr w:type="gramEnd"/>
            <w:r w:rsidRPr="00AF64AC">
              <w:rPr>
                <w:bCs/>
                <w:sz w:val="22"/>
                <w:szCs w:val="22"/>
              </w:rPr>
              <w:t xml:space="preserve"> обучающихся;</w:t>
            </w:r>
          </w:p>
          <w:p w:rsidR="00370325" w:rsidRPr="00AF64AC" w:rsidRDefault="00370325" w:rsidP="00DB1983">
            <w:pPr>
              <w:rPr>
                <w:bCs/>
                <w:sz w:val="22"/>
                <w:szCs w:val="22"/>
              </w:rPr>
            </w:pPr>
            <w:r w:rsidRPr="00AF64AC">
              <w:rPr>
                <w:sz w:val="22"/>
                <w:szCs w:val="22"/>
              </w:rPr>
              <w:t xml:space="preserve">В2 – </w:t>
            </w:r>
            <w:r w:rsidRPr="00AF64AC">
              <w:rPr>
                <w:bCs/>
                <w:sz w:val="22"/>
                <w:szCs w:val="22"/>
              </w:rPr>
              <w:t>основными способами фиксации динамики достижений учащихся;</w:t>
            </w:r>
          </w:p>
          <w:p w:rsidR="00370325" w:rsidRPr="00AF64AC" w:rsidRDefault="00370325" w:rsidP="00DB1983">
            <w:pPr>
              <w:rPr>
                <w:bCs/>
                <w:sz w:val="22"/>
                <w:szCs w:val="22"/>
              </w:rPr>
            </w:pPr>
            <w:r w:rsidRPr="00AF64AC">
              <w:rPr>
                <w:sz w:val="22"/>
                <w:szCs w:val="22"/>
              </w:rPr>
              <w:t>В3 – навыками комплексного использования методов обучения.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25" w:rsidRPr="00AF64AC" w:rsidRDefault="00370325" w:rsidP="00DB1983">
            <w:pPr>
              <w:jc w:val="both"/>
              <w:rPr>
                <w:b/>
                <w:sz w:val="22"/>
                <w:szCs w:val="22"/>
              </w:rPr>
            </w:pPr>
            <w:r w:rsidRPr="00AF64AC">
              <w:rPr>
                <w:color w:val="000000"/>
                <w:sz w:val="22"/>
                <w:szCs w:val="22"/>
              </w:rPr>
              <w:lastRenderedPageBreak/>
              <w:t xml:space="preserve">- знает </w:t>
            </w:r>
            <w:r w:rsidRPr="00AF64AC">
              <w:rPr>
                <w:bCs/>
                <w:sz w:val="22"/>
                <w:szCs w:val="22"/>
              </w:rPr>
              <w:t xml:space="preserve">сущность современных </w:t>
            </w:r>
            <w:r w:rsidRPr="00AF64AC">
              <w:rPr>
                <w:sz w:val="22"/>
                <w:szCs w:val="22"/>
              </w:rPr>
              <w:t xml:space="preserve">методов, технологий обучения, методов диагностирования достижений </w:t>
            </w:r>
            <w:r w:rsidRPr="00AF64AC">
              <w:rPr>
                <w:sz w:val="22"/>
                <w:szCs w:val="22"/>
              </w:rPr>
              <w:lastRenderedPageBreak/>
              <w:t>обучающихся;</w:t>
            </w:r>
          </w:p>
          <w:p w:rsidR="00370325" w:rsidRPr="00AF64AC" w:rsidRDefault="00370325" w:rsidP="00DB1983">
            <w:pPr>
              <w:widowControl w:val="0"/>
              <w:autoSpaceDE w:val="0"/>
              <w:autoSpaceDN w:val="0"/>
              <w:adjustRightInd w:val="0"/>
              <w:spacing w:line="268" w:lineRule="exact"/>
              <w:jc w:val="both"/>
              <w:rPr>
                <w:bCs/>
                <w:sz w:val="22"/>
                <w:szCs w:val="22"/>
              </w:rPr>
            </w:pPr>
            <w:r w:rsidRPr="00AF64AC">
              <w:rPr>
                <w:color w:val="000000"/>
                <w:sz w:val="22"/>
                <w:szCs w:val="22"/>
              </w:rPr>
              <w:t>- знает</w:t>
            </w:r>
            <w:r w:rsidRPr="00AF64AC">
              <w:rPr>
                <w:bCs/>
                <w:sz w:val="22"/>
                <w:szCs w:val="22"/>
              </w:rPr>
              <w:t xml:space="preserve"> виды и формы диагностики достижений учащихся;</w:t>
            </w:r>
          </w:p>
          <w:p w:rsidR="00370325" w:rsidRPr="00AF64AC" w:rsidRDefault="00370325" w:rsidP="00DB1983">
            <w:pPr>
              <w:tabs>
                <w:tab w:val="left" w:pos="900"/>
                <w:tab w:val="right" w:leader="underscore" w:pos="9360"/>
              </w:tabs>
              <w:jc w:val="both"/>
              <w:rPr>
                <w:bCs/>
                <w:sz w:val="22"/>
                <w:szCs w:val="22"/>
              </w:rPr>
            </w:pPr>
            <w:r w:rsidRPr="00AF64AC">
              <w:rPr>
                <w:color w:val="000000"/>
                <w:sz w:val="22"/>
                <w:szCs w:val="22"/>
              </w:rPr>
              <w:t>- знает</w:t>
            </w:r>
            <w:r w:rsidRPr="00AF64AC">
              <w:rPr>
                <w:bCs/>
                <w:sz w:val="22"/>
                <w:szCs w:val="22"/>
              </w:rPr>
              <w:t xml:space="preserve"> способы фиксации динамики достижений учащихся;</w:t>
            </w:r>
          </w:p>
          <w:p w:rsidR="00370325" w:rsidRPr="00AF64AC" w:rsidRDefault="00370325" w:rsidP="00DB1983">
            <w:pPr>
              <w:widowControl w:val="0"/>
              <w:autoSpaceDE w:val="0"/>
              <w:autoSpaceDN w:val="0"/>
              <w:adjustRightInd w:val="0"/>
              <w:spacing w:line="268" w:lineRule="exact"/>
              <w:jc w:val="both"/>
              <w:rPr>
                <w:sz w:val="22"/>
                <w:szCs w:val="22"/>
              </w:rPr>
            </w:pPr>
            <w:r w:rsidRPr="00AF64AC">
              <w:rPr>
                <w:color w:val="000000"/>
                <w:sz w:val="22"/>
                <w:szCs w:val="22"/>
              </w:rPr>
              <w:t>- знает</w:t>
            </w:r>
            <w:r w:rsidRPr="00AF64AC">
              <w:rPr>
                <w:sz w:val="22"/>
                <w:szCs w:val="22"/>
              </w:rPr>
              <w:t xml:space="preserve"> принципы отбора  технологического обеспечения образовательного процесса.</w:t>
            </w:r>
          </w:p>
          <w:p w:rsidR="00370325" w:rsidRPr="00AF64AC" w:rsidRDefault="00370325" w:rsidP="00DB1983">
            <w:pPr>
              <w:widowControl w:val="0"/>
              <w:autoSpaceDE w:val="0"/>
              <w:autoSpaceDN w:val="0"/>
              <w:adjustRightInd w:val="0"/>
              <w:spacing w:line="268" w:lineRule="exact"/>
              <w:jc w:val="both"/>
              <w:rPr>
                <w:bCs/>
                <w:sz w:val="22"/>
                <w:szCs w:val="22"/>
              </w:rPr>
            </w:pPr>
            <w:r w:rsidRPr="00AF64AC">
              <w:rPr>
                <w:sz w:val="22"/>
                <w:szCs w:val="22"/>
              </w:rPr>
              <w:t xml:space="preserve">– умеет </w:t>
            </w:r>
            <w:r w:rsidRPr="00AF64AC">
              <w:rPr>
                <w:bCs/>
                <w:sz w:val="22"/>
                <w:szCs w:val="22"/>
              </w:rPr>
              <w:t>осуществлять диагностику достижений обучающихся;</w:t>
            </w:r>
          </w:p>
          <w:p w:rsidR="00370325" w:rsidRPr="00AF64AC" w:rsidRDefault="00370325" w:rsidP="00DB1983">
            <w:pPr>
              <w:widowControl w:val="0"/>
              <w:autoSpaceDE w:val="0"/>
              <w:autoSpaceDN w:val="0"/>
              <w:adjustRightInd w:val="0"/>
              <w:spacing w:line="268" w:lineRule="exact"/>
              <w:jc w:val="both"/>
              <w:rPr>
                <w:sz w:val="22"/>
                <w:szCs w:val="22"/>
              </w:rPr>
            </w:pPr>
            <w:r w:rsidRPr="00AF64AC">
              <w:rPr>
                <w:sz w:val="22"/>
                <w:szCs w:val="22"/>
              </w:rPr>
              <w:t>– умеет выделять критерии оценивания учебных достижений учащихся;</w:t>
            </w:r>
          </w:p>
          <w:p w:rsidR="00370325" w:rsidRPr="00AF64AC" w:rsidRDefault="00370325" w:rsidP="00DB1983">
            <w:pPr>
              <w:widowControl w:val="0"/>
              <w:autoSpaceDE w:val="0"/>
              <w:autoSpaceDN w:val="0"/>
              <w:adjustRightInd w:val="0"/>
              <w:spacing w:line="268" w:lineRule="exact"/>
              <w:jc w:val="both"/>
              <w:rPr>
                <w:sz w:val="22"/>
                <w:szCs w:val="22"/>
              </w:rPr>
            </w:pPr>
            <w:r w:rsidRPr="00AF64AC">
              <w:rPr>
                <w:sz w:val="22"/>
                <w:szCs w:val="22"/>
              </w:rPr>
              <w:t>– умеет создавать условия для рефлексии учащимся результатов работы;</w:t>
            </w:r>
          </w:p>
          <w:p w:rsidR="00370325" w:rsidRPr="00AF64AC" w:rsidRDefault="00370325" w:rsidP="00DB1983">
            <w:pPr>
              <w:tabs>
                <w:tab w:val="left" w:pos="900"/>
                <w:tab w:val="right" w:leader="underscore" w:pos="9360"/>
              </w:tabs>
              <w:jc w:val="both"/>
              <w:rPr>
                <w:b/>
                <w:sz w:val="22"/>
                <w:szCs w:val="22"/>
              </w:rPr>
            </w:pPr>
            <w:r w:rsidRPr="00AF64AC">
              <w:rPr>
                <w:sz w:val="22"/>
                <w:szCs w:val="22"/>
              </w:rPr>
              <w:t>– умеет</w:t>
            </w:r>
            <w:r w:rsidRPr="00AF64AC">
              <w:rPr>
                <w:noProof/>
                <w:sz w:val="22"/>
                <w:szCs w:val="22"/>
              </w:rPr>
              <w:t xml:space="preserve"> применять информационные технологии и специализированное программное обеспечение для решения практических задач оценивания учебных достижений.</w:t>
            </w:r>
          </w:p>
          <w:p w:rsidR="00370325" w:rsidRPr="00AF64AC" w:rsidRDefault="00370325" w:rsidP="00DB1983">
            <w:pPr>
              <w:widowControl w:val="0"/>
              <w:autoSpaceDE w:val="0"/>
              <w:autoSpaceDN w:val="0"/>
              <w:adjustRightInd w:val="0"/>
              <w:spacing w:line="268" w:lineRule="exact"/>
              <w:jc w:val="both"/>
              <w:rPr>
                <w:bCs/>
                <w:sz w:val="22"/>
                <w:szCs w:val="22"/>
              </w:rPr>
            </w:pPr>
            <w:r w:rsidRPr="00AF64AC">
              <w:rPr>
                <w:color w:val="000000"/>
                <w:sz w:val="22"/>
                <w:szCs w:val="22"/>
              </w:rPr>
              <w:t>- владеет</w:t>
            </w:r>
            <w:r w:rsidRPr="00AF64AC">
              <w:rPr>
                <w:sz w:val="22"/>
                <w:szCs w:val="22"/>
              </w:rPr>
              <w:t xml:space="preserve"> </w:t>
            </w:r>
            <w:r w:rsidRPr="00AF64AC">
              <w:rPr>
                <w:bCs/>
                <w:sz w:val="22"/>
                <w:szCs w:val="22"/>
              </w:rPr>
              <w:t>современными приемами диагностирования и оценивания достижений обучающихся;</w:t>
            </w:r>
          </w:p>
          <w:p w:rsidR="00370325" w:rsidRPr="00AF64AC" w:rsidRDefault="00370325" w:rsidP="00DB1983">
            <w:pPr>
              <w:widowControl w:val="0"/>
              <w:autoSpaceDE w:val="0"/>
              <w:autoSpaceDN w:val="0"/>
              <w:adjustRightInd w:val="0"/>
              <w:spacing w:line="268" w:lineRule="exact"/>
              <w:jc w:val="both"/>
              <w:rPr>
                <w:bCs/>
                <w:sz w:val="22"/>
                <w:szCs w:val="22"/>
              </w:rPr>
            </w:pPr>
            <w:r w:rsidRPr="00AF64AC">
              <w:rPr>
                <w:color w:val="000000"/>
                <w:sz w:val="22"/>
                <w:szCs w:val="22"/>
              </w:rPr>
              <w:t>- владеет</w:t>
            </w:r>
            <w:r w:rsidRPr="00AF64AC">
              <w:rPr>
                <w:bCs/>
                <w:sz w:val="22"/>
                <w:szCs w:val="22"/>
              </w:rPr>
              <w:t xml:space="preserve"> основными способами фиксации динамики достижений учащихся;</w:t>
            </w:r>
          </w:p>
          <w:p w:rsidR="00370325" w:rsidRPr="00AF64AC" w:rsidRDefault="00370325" w:rsidP="00DB1983">
            <w:pPr>
              <w:widowControl w:val="0"/>
              <w:autoSpaceDE w:val="0"/>
              <w:autoSpaceDN w:val="0"/>
              <w:adjustRightInd w:val="0"/>
              <w:spacing w:line="268" w:lineRule="exact"/>
              <w:jc w:val="both"/>
              <w:rPr>
                <w:color w:val="000000"/>
                <w:sz w:val="22"/>
                <w:szCs w:val="22"/>
              </w:rPr>
            </w:pPr>
            <w:r w:rsidRPr="00AF64AC">
              <w:rPr>
                <w:color w:val="000000"/>
                <w:sz w:val="22"/>
                <w:szCs w:val="22"/>
              </w:rPr>
              <w:t>- владеет</w:t>
            </w:r>
            <w:r w:rsidRPr="00AF64AC">
              <w:rPr>
                <w:sz w:val="22"/>
                <w:szCs w:val="22"/>
              </w:rPr>
              <w:t xml:space="preserve"> навыками комплексного использования методов обучения.</w:t>
            </w:r>
          </w:p>
        </w:tc>
      </w:tr>
      <w:tr w:rsidR="00370325" w:rsidRPr="00AF64AC" w:rsidTr="00AF64AC">
        <w:trPr>
          <w:trHeight w:val="983"/>
        </w:trPr>
        <w:tc>
          <w:tcPr>
            <w:tcW w:w="8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325" w:rsidRPr="00AF64AC" w:rsidRDefault="00370325" w:rsidP="00DB1983">
            <w:pPr>
              <w:pStyle w:val="Style13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4AC">
              <w:rPr>
                <w:rFonts w:ascii="Times New Roman" w:hAnsi="Times New Roman"/>
                <w:sz w:val="22"/>
                <w:szCs w:val="22"/>
              </w:rPr>
              <w:lastRenderedPageBreak/>
              <w:t>ПК7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325" w:rsidRPr="00AF64AC" w:rsidRDefault="00370325" w:rsidP="00DB1983">
            <w:pPr>
              <w:tabs>
                <w:tab w:val="left" w:pos="900"/>
                <w:tab w:val="right" w:leader="underscore" w:pos="9360"/>
              </w:tabs>
              <w:jc w:val="both"/>
              <w:rPr>
                <w:b/>
                <w:sz w:val="22"/>
                <w:szCs w:val="22"/>
              </w:rPr>
            </w:pPr>
            <w:r w:rsidRPr="00AF64AC">
              <w:rPr>
                <w:b/>
                <w:sz w:val="22"/>
                <w:szCs w:val="22"/>
              </w:rPr>
              <w:t>З5</w:t>
            </w:r>
            <w:r w:rsidRPr="00AF64AC">
              <w:rPr>
                <w:sz w:val="22"/>
                <w:szCs w:val="22"/>
              </w:rPr>
              <w:t xml:space="preserve"> – понимание значения в современном мире сотрудничества обучающихся, поддержки их активности, инициативности и самостоятельности, развития их творческих способностей</w:t>
            </w:r>
          </w:p>
          <w:p w:rsidR="00370325" w:rsidRPr="00AF64AC" w:rsidRDefault="00370325" w:rsidP="00DB1983">
            <w:pPr>
              <w:jc w:val="both"/>
              <w:rPr>
                <w:sz w:val="22"/>
                <w:szCs w:val="22"/>
              </w:rPr>
            </w:pPr>
            <w:r w:rsidRPr="00AF64AC">
              <w:rPr>
                <w:b/>
                <w:sz w:val="22"/>
                <w:szCs w:val="22"/>
              </w:rPr>
              <w:t>П1</w:t>
            </w:r>
            <w:r w:rsidRPr="00AF64AC">
              <w:rPr>
                <w:sz w:val="22"/>
                <w:szCs w:val="22"/>
              </w:rPr>
              <w:t xml:space="preserve"> – соблюдает основные принципы организации </w:t>
            </w:r>
            <w:r w:rsidRPr="00AF64AC">
              <w:rPr>
                <w:color w:val="081B16"/>
                <w:sz w:val="22"/>
                <w:szCs w:val="22"/>
              </w:rPr>
              <w:t>сотрудничества обучающи</w:t>
            </w:r>
            <w:r w:rsidRPr="00AF64AC">
              <w:rPr>
                <w:color w:val="1D2F2A"/>
                <w:sz w:val="22"/>
                <w:szCs w:val="22"/>
              </w:rPr>
              <w:t>х</w:t>
            </w:r>
            <w:r w:rsidRPr="00AF64AC">
              <w:rPr>
                <w:color w:val="081B16"/>
                <w:sz w:val="22"/>
                <w:szCs w:val="22"/>
              </w:rPr>
              <w:t xml:space="preserve">ся, поддержки </w:t>
            </w:r>
            <w:r w:rsidRPr="00AF64AC">
              <w:rPr>
                <w:color w:val="1D2F2A"/>
                <w:sz w:val="22"/>
                <w:szCs w:val="22"/>
              </w:rPr>
              <w:t>их ак</w:t>
            </w:r>
            <w:r w:rsidRPr="00AF64AC">
              <w:rPr>
                <w:color w:val="081B16"/>
                <w:sz w:val="22"/>
                <w:szCs w:val="22"/>
              </w:rPr>
              <w:t>т</w:t>
            </w:r>
            <w:r w:rsidRPr="00AF64AC">
              <w:rPr>
                <w:color w:val="1D2F2A"/>
                <w:sz w:val="22"/>
                <w:szCs w:val="22"/>
              </w:rPr>
              <w:t>и</w:t>
            </w:r>
            <w:r w:rsidRPr="00AF64AC">
              <w:rPr>
                <w:color w:val="081B16"/>
                <w:sz w:val="22"/>
                <w:szCs w:val="22"/>
              </w:rPr>
              <w:t>внос</w:t>
            </w:r>
            <w:r w:rsidRPr="00AF64AC">
              <w:rPr>
                <w:color w:val="1D2F2A"/>
                <w:sz w:val="22"/>
                <w:szCs w:val="22"/>
              </w:rPr>
              <w:t>ти</w:t>
            </w:r>
            <w:r w:rsidRPr="00AF64AC">
              <w:rPr>
                <w:color w:val="081B16"/>
                <w:sz w:val="22"/>
                <w:szCs w:val="22"/>
              </w:rPr>
              <w:t xml:space="preserve">, </w:t>
            </w:r>
            <w:r w:rsidRPr="00AF64AC">
              <w:rPr>
                <w:color w:val="1D2F2A"/>
                <w:sz w:val="22"/>
                <w:szCs w:val="22"/>
              </w:rPr>
              <w:t>и</w:t>
            </w:r>
            <w:r w:rsidRPr="00AF64AC">
              <w:rPr>
                <w:color w:val="081B16"/>
                <w:sz w:val="22"/>
                <w:szCs w:val="22"/>
              </w:rPr>
              <w:t>н</w:t>
            </w:r>
            <w:r w:rsidRPr="00AF64AC">
              <w:rPr>
                <w:color w:val="1D2F2A"/>
                <w:sz w:val="22"/>
                <w:szCs w:val="22"/>
              </w:rPr>
              <w:t>и</w:t>
            </w:r>
            <w:r w:rsidRPr="00AF64AC">
              <w:rPr>
                <w:color w:val="081B16"/>
                <w:sz w:val="22"/>
                <w:szCs w:val="22"/>
              </w:rPr>
              <w:t>ц</w:t>
            </w:r>
            <w:r w:rsidRPr="00AF64AC">
              <w:rPr>
                <w:color w:val="1D2F2A"/>
                <w:sz w:val="22"/>
                <w:szCs w:val="22"/>
              </w:rPr>
              <w:t>и</w:t>
            </w:r>
            <w:r w:rsidRPr="00AF64AC">
              <w:rPr>
                <w:color w:val="081B16"/>
                <w:sz w:val="22"/>
                <w:szCs w:val="22"/>
              </w:rPr>
              <w:t>ативности и самостоятельности, развития творческ</w:t>
            </w:r>
            <w:r w:rsidRPr="00AF64AC">
              <w:rPr>
                <w:color w:val="1D2F2A"/>
                <w:sz w:val="22"/>
                <w:szCs w:val="22"/>
              </w:rPr>
              <w:t>и</w:t>
            </w:r>
            <w:r w:rsidRPr="00AF64AC">
              <w:rPr>
                <w:color w:val="081B16"/>
                <w:sz w:val="22"/>
                <w:szCs w:val="22"/>
              </w:rPr>
              <w:t xml:space="preserve">х </w:t>
            </w:r>
            <w:r w:rsidRPr="00AF64AC">
              <w:rPr>
                <w:color w:val="1D2F2A"/>
                <w:sz w:val="22"/>
                <w:szCs w:val="22"/>
              </w:rPr>
              <w:t>сп</w:t>
            </w:r>
            <w:r w:rsidRPr="00AF64AC">
              <w:rPr>
                <w:color w:val="081B16"/>
                <w:sz w:val="22"/>
                <w:szCs w:val="22"/>
              </w:rPr>
              <w:t>особ</w:t>
            </w:r>
            <w:r w:rsidRPr="00AF64AC">
              <w:rPr>
                <w:color w:val="1D2F2A"/>
                <w:sz w:val="22"/>
                <w:szCs w:val="22"/>
              </w:rPr>
              <w:t>н</w:t>
            </w:r>
            <w:r w:rsidRPr="00AF64AC">
              <w:rPr>
                <w:color w:val="081B16"/>
                <w:sz w:val="22"/>
                <w:szCs w:val="22"/>
              </w:rPr>
              <w:t>ост</w:t>
            </w:r>
            <w:r w:rsidRPr="00AF64AC">
              <w:rPr>
                <w:color w:val="1D2F2A"/>
                <w:sz w:val="22"/>
                <w:szCs w:val="22"/>
              </w:rPr>
              <w:t>ей;</w:t>
            </w:r>
          </w:p>
          <w:p w:rsidR="00370325" w:rsidRPr="00AF64AC" w:rsidRDefault="00370325" w:rsidP="00DB1983">
            <w:pPr>
              <w:jc w:val="both"/>
              <w:rPr>
                <w:sz w:val="22"/>
                <w:szCs w:val="22"/>
              </w:rPr>
            </w:pPr>
            <w:r w:rsidRPr="00AF64AC">
              <w:rPr>
                <w:b/>
                <w:sz w:val="22"/>
                <w:szCs w:val="22"/>
                <w:lang w:eastAsia="en-US"/>
              </w:rPr>
              <w:t>В1</w:t>
            </w:r>
            <w:r w:rsidRPr="00AF64AC">
              <w:rPr>
                <w:sz w:val="22"/>
                <w:szCs w:val="22"/>
                <w:lang w:eastAsia="en-US"/>
              </w:rPr>
              <w:t xml:space="preserve"> – владение </w:t>
            </w:r>
            <w:r w:rsidRPr="00AF64AC">
              <w:rPr>
                <w:sz w:val="22"/>
                <w:szCs w:val="22"/>
              </w:rPr>
              <w:t xml:space="preserve">навыками </w:t>
            </w:r>
            <w:r w:rsidRPr="00AF64AC">
              <w:rPr>
                <w:sz w:val="22"/>
                <w:szCs w:val="22"/>
                <w:lang w:eastAsia="en-US"/>
              </w:rPr>
              <w:t xml:space="preserve">планирования и осуществления собственной деятельности по </w:t>
            </w:r>
            <w:r w:rsidRPr="00AF64AC">
              <w:rPr>
                <w:sz w:val="22"/>
                <w:szCs w:val="22"/>
              </w:rPr>
              <w:t>организации сотрудничества обучающихся, поддержки их активности, инициативности и самостоятельности, развития творческих способностей</w:t>
            </w:r>
          </w:p>
          <w:p w:rsidR="00370325" w:rsidRPr="00AF64AC" w:rsidRDefault="00370325" w:rsidP="00DB1983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F64A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В2</w:t>
            </w:r>
            <w:r w:rsidRPr="00AF64A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– владение методами и приемами организации </w:t>
            </w:r>
            <w:r w:rsidRPr="00AF64AC">
              <w:rPr>
                <w:rFonts w:ascii="Times New Roman" w:hAnsi="Times New Roman"/>
                <w:sz w:val="22"/>
                <w:szCs w:val="22"/>
              </w:rPr>
              <w:t>сотрудничества обучающихся, поддержки их активности, инициативности и самостоятельности, развития творческих способностей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325" w:rsidRPr="00AF64AC" w:rsidRDefault="00370325" w:rsidP="00DB19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64AC">
              <w:rPr>
                <w:color w:val="000000"/>
                <w:sz w:val="22"/>
                <w:szCs w:val="22"/>
              </w:rPr>
              <w:t xml:space="preserve">- понимает значение </w:t>
            </w:r>
            <w:r w:rsidRPr="00AF64AC">
              <w:rPr>
                <w:sz w:val="22"/>
                <w:szCs w:val="22"/>
              </w:rPr>
              <w:t>в современном мире сотрудничества обучающихся, поддержки их активности, инициативности и самостоятельности, развития их творческих способностей;</w:t>
            </w:r>
          </w:p>
          <w:p w:rsidR="00370325" w:rsidRPr="00AF64AC" w:rsidRDefault="00370325" w:rsidP="00DB19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64AC">
              <w:rPr>
                <w:sz w:val="22"/>
                <w:szCs w:val="22"/>
              </w:rPr>
              <w:t>- понимает необходимость осуществлять поиск путей и средств организации сотрудничества обучающихся, поддержки их активности, инициативности и самостоятельности, развития их творческих способностей;</w:t>
            </w:r>
          </w:p>
          <w:p w:rsidR="00370325" w:rsidRPr="00AF64AC" w:rsidRDefault="00370325" w:rsidP="00DB19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F64AC">
              <w:rPr>
                <w:sz w:val="22"/>
                <w:szCs w:val="22"/>
              </w:rPr>
              <w:t>- понимает и объясняет значение сотрудничества обучающихся, поддержки их активности, инициативности и самостоятельности, развития их творческих способностей;</w:t>
            </w:r>
          </w:p>
          <w:p w:rsidR="00370325" w:rsidRPr="00AF64AC" w:rsidRDefault="00370325" w:rsidP="00DB198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F64AC">
              <w:rPr>
                <w:sz w:val="22"/>
                <w:szCs w:val="22"/>
              </w:rPr>
              <w:t xml:space="preserve">- в собственной профессиональной деятельности ориентируется на основные принципы организации </w:t>
            </w:r>
            <w:r w:rsidRPr="00AF64AC">
              <w:rPr>
                <w:color w:val="081B16"/>
                <w:sz w:val="22"/>
                <w:szCs w:val="22"/>
              </w:rPr>
              <w:t>сотрудничества обучающи</w:t>
            </w:r>
            <w:r w:rsidRPr="00AF64AC">
              <w:rPr>
                <w:color w:val="1D2F2A"/>
                <w:sz w:val="22"/>
                <w:szCs w:val="22"/>
              </w:rPr>
              <w:t>х</w:t>
            </w:r>
            <w:r w:rsidRPr="00AF64AC">
              <w:rPr>
                <w:color w:val="081B16"/>
                <w:sz w:val="22"/>
                <w:szCs w:val="22"/>
              </w:rPr>
              <w:t xml:space="preserve">ся, поддержки </w:t>
            </w:r>
            <w:r w:rsidRPr="00AF64AC">
              <w:rPr>
                <w:color w:val="1D2F2A"/>
                <w:sz w:val="22"/>
                <w:szCs w:val="22"/>
              </w:rPr>
              <w:t>их ак</w:t>
            </w:r>
            <w:r w:rsidRPr="00AF64AC">
              <w:rPr>
                <w:color w:val="081B16"/>
                <w:sz w:val="22"/>
                <w:szCs w:val="22"/>
              </w:rPr>
              <w:t>т</w:t>
            </w:r>
            <w:r w:rsidRPr="00AF64AC">
              <w:rPr>
                <w:color w:val="1D2F2A"/>
                <w:sz w:val="22"/>
                <w:szCs w:val="22"/>
              </w:rPr>
              <w:t>и</w:t>
            </w:r>
            <w:r w:rsidRPr="00AF64AC">
              <w:rPr>
                <w:color w:val="081B16"/>
                <w:sz w:val="22"/>
                <w:szCs w:val="22"/>
              </w:rPr>
              <w:t>внос</w:t>
            </w:r>
            <w:r w:rsidRPr="00AF64AC">
              <w:rPr>
                <w:color w:val="1D2F2A"/>
                <w:sz w:val="22"/>
                <w:szCs w:val="22"/>
              </w:rPr>
              <w:t>ти</w:t>
            </w:r>
            <w:r w:rsidRPr="00AF64AC">
              <w:rPr>
                <w:color w:val="081B16"/>
                <w:sz w:val="22"/>
                <w:szCs w:val="22"/>
              </w:rPr>
              <w:t xml:space="preserve">, </w:t>
            </w:r>
            <w:r w:rsidRPr="00AF64AC">
              <w:rPr>
                <w:color w:val="1D2F2A"/>
                <w:sz w:val="22"/>
                <w:szCs w:val="22"/>
              </w:rPr>
              <w:t>и</w:t>
            </w:r>
            <w:r w:rsidRPr="00AF64AC">
              <w:rPr>
                <w:color w:val="081B16"/>
                <w:sz w:val="22"/>
                <w:szCs w:val="22"/>
              </w:rPr>
              <w:t>н</w:t>
            </w:r>
            <w:r w:rsidRPr="00AF64AC">
              <w:rPr>
                <w:color w:val="1D2F2A"/>
                <w:sz w:val="22"/>
                <w:szCs w:val="22"/>
              </w:rPr>
              <w:t>и</w:t>
            </w:r>
            <w:r w:rsidRPr="00AF64AC">
              <w:rPr>
                <w:color w:val="081B16"/>
                <w:sz w:val="22"/>
                <w:szCs w:val="22"/>
              </w:rPr>
              <w:t>ц</w:t>
            </w:r>
            <w:r w:rsidRPr="00AF64AC">
              <w:rPr>
                <w:color w:val="1D2F2A"/>
                <w:sz w:val="22"/>
                <w:szCs w:val="22"/>
              </w:rPr>
              <w:t>и</w:t>
            </w:r>
            <w:r w:rsidRPr="00AF64AC">
              <w:rPr>
                <w:color w:val="081B16"/>
                <w:sz w:val="22"/>
                <w:szCs w:val="22"/>
              </w:rPr>
              <w:t>ативности и самостоятельности, развития творческ</w:t>
            </w:r>
            <w:r w:rsidRPr="00AF64AC">
              <w:rPr>
                <w:color w:val="1D2F2A"/>
                <w:sz w:val="22"/>
                <w:szCs w:val="22"/>
              </w:rPr>
              <w:t>и</w:t>
            </w:r>
            <w:r w:rsidRPr="00AF64AC">
              <w:rPr>
                <w:color w:val="081B16"/>
                <w:sz w:val="22"/>
                <w:szCs w:val="22"/>
              </w:rPr>
              <w:t xml:space="preserve">х </w:t>
            </w:r>
            <w:r w:rsidRPr="00AF64AC">
              <w:rPr>
                <w:color w:val="1D2F2A"/>
                <w:sz w:val="22"/>
                <w:szCs w:val="22"/>
              </w:rPr>
              <w:t>сп</w:t>
            </w:r>
            <w:r w:rsidRPr="00AF64AC">
              <w:rPr>
                <w:color w:val="081B16"/>
                <w:sz w:val="22"/>
                <w:szCs w:val="22"/>
              </w:rPr>
              <w:t>особ</w:t>
            </w:r>
            <w:r w:rsidRPr="00AF64AC">
              <w:rPr>
                <w:color w:val="1D2F2A"/>
                <w:sz w:val="22"/>
                <w:szCs w:val="22"/>
              </w:rPr>
              <w:t>н</w:t>
            </w:r>
            <w:r w:rsidRPr="00AF64AC">
              <w:rPr>
                <w:color w:val="081B16"/>
                <w:sz w:val="22"/>
                <w:szCs w:val="22"/>
              </w:rPr>
              <w:t>ост</w:t>
            </w:r>
            <w:r w:rsidRPr="00AF64AC">
              <w:rPr>
                <w:color w:val="1D2F2A"/>
                <w:sz w:val="22"/>
                <w:szCs w:val="22"/>
              </w:rPr>
              <w:t xml:space="preserve">ей </w:t>
            </w:r>
            <w:r w:rsidRPr="00AF64AC">
              <w:rPr>
                <w:sz w:val="22"/>
                <w:szCs w:val="22"/>
              </w:rPr>
              <w:t>и соблюдает их;</w:t>
            </w:r>
          </w:p>
          <w:p w:rsidR="00370325" w:rsidRPr="00AF64AC" w:rsidRDefault="00370325" w:rsidP="00DB19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AF64AC">
              <w:rPr>
                <w:sz w:val="22"/>
                <w:szCs w:val="22"/>
              </w:rPr>
              <w:t xml:space="preserve">- выбирает наиболее продуктивные приемы и методы планирования </w:t>
            </w:r>
            <w:r w:rsidRPr="00AF64AC">
              <w:rPr>
                <w:sz w:val="22"/>
                <w:szCs w:val="22"/>
                <w:lang w:eastAsia="en-US"/>
              </w:rPr>
              <w:t xml:space="preserve">и осуществления собственной деятельности по </w:t>
            </w:r>
            <w:r w:rsidRPr="00AF64AC">
              <w:rPr>
                <w:sz w:val="22"/>
                <w:szCs w:val="22"/>
              </w:rPr>
              <w:t>организации сотрудничества обучающихся, поддержки их активности, инициативности и самостоятельности, развития творческих способностей;</w:t>
            </w:r>
            <w:r w:rsidRPr="00AF64AC">
              <w:rPr>
                <w:sz w:val="22"/>
                <w:szCs w:val="22"/>
                <w:lang w:eastAsia="en-US"/>
              </w:rPr>
              <w:t xml:space="preserve"> </w:t>
            </w:r>
          </w:p>
          <w:p w:rsidR="00370325" w:rsidRPr="00AF64AC" w:rsidRDefault="00370325" w:rsidP="00DB1983">
            <w:pPr>
              <w:pStyle w:val="HTML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64AC">
              <w:rPr>
                <w:rFonts w:ascii="Times New Roman" w:hAnsi="Times New Roman"/>
                <w:sz w:val="22"/>
                <w:szCs w:val="22"/>
              </w:rPr>
              <w:lastRenderedPageBreak/>
              <w:t>- демонстрирует в собственной деятельности навыки планирования и осуществления мероприятий по организации сотрудничества обучающихся, поддержки их активности, инициативности и самостоятельности, развития творческих способностей;</w:t>
            </w:r>
          </w:p>
          <w:p w:rsidR="00370325" w:rsidRPr="00AF64AC" w:rsidRDefault="00370325" w:rsidP="00DB1983">
            <w:pPr>
              <w:pStyle w:val="HTML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64AC">
              <w:rPr>
                <w:rFonts w:ascii="Times New Roman" w:hAnsi="Times New Roman"/>
                <w:sz w:val="22"/>
                <w:szCs w:val="22"/>
              </w:rPr>
              <w:t xml:space="preserve">- систематически проявляет эффективное использование методов и приёмов </w:t>
            </w:r>
            <w:r w:rsidRPr="00AF64A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организации </w:t>
            </w:r>
            <w:r w:rsidRPr="00AF64AC">
              <w:rPr>
                <w:rFonts w:ascii="Times New Roman" w:hAnsi="Times New Roman"/>
                <w:sz w:val="22"/>
                <w:szCs w:val="22"/>
              </w:rPr>
              <w:t>сотрудничества обучающихся, поддержки их активности, инициативности и самостоятельности, развития творческих способностей;</w:t>
            </w:r>
          </w:p>
          <w:p w:rsidR="00370325" w:rsidRPr="00AF64AC" w:rsidRDefault="00370325" w:rsidP="00DB1983">
            <w:pPr>
              <w:pStyle w:val="HTML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F64A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 организует различные виды управленческой деятельности по стимулированию педагогического коллектива по организации </w:t>
            </w:r>
            <w:r w:rsidRPr="00AF64AC">
              <w:rPr>
                <w:rFonts w:ascii="Times New Roman" w:hAnsi="Times New Roman"/>
                <w:sz w:val="22"/>
                <w:szCs w:val="22"/>
              </w:rPr>
              <w:t>сотрудничества обучающихся, поддержки их активности, инициативности и самостоятельности, развития творческих способностей.</w:t>
            </w:r>
          </w:p>
        </w:tc>
      </w:tr>
    </w:tbl>
    <w:p w:rsidR="005D403C" w:rsidRPr="00791079" w:rsidRDefault="005D403C" w:rsidP="00DB1983"/>
    <w:p w:rsidR="004578A9" w:rsidRPr="004578A9" w:rsidRDefault="004578A9" w:rsidP="00DB19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578A9" w:rsidRPr="004578A9" w:rsidRDefault="004578A9" w:rsidP="00DB19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578A9">
        <w:rPr>
          <w:sz w:val="28"/>
          <w:szCs w:val="28"/>
        </w:rPr>
        <w:t xml:space="preserve">Формулировка целей и задач изучения дисциплины </w:t>
      </w:r>
      <w:r w:rsidRPr="004578A9">
        <w:rPr>
          <w:b/>
          <w:sz w:val="28"/>
          <w:szCs w:val="28"/>
        </w:rPr>
        <w:t>«</w:t>
      </w:r>
      <w:r w:rsidRPr="004578A9">
        <w:rPr>
          <w:sz w:val="28"/>
          <w:szCs w:val="28"/>
        </w:rPr>
        <w:t xml:space="preserve">Проектно-исследовательская деятельность в образовании» соответствует </w:t>
      </w:r>
      <w:proofErr w:type="spellStart"/>
      <w:r w:rsidRPr="004578A9">
        <w:rPr>
          <w:sz w:val="28"/>
          <w:szCs w:val="28"/>
        </w:rPr>
        <w:t>компетентностному</w:t>
      </w:r>
      <w:proofErr w:type="spellEnd"/>
      <w:r w:rsidRPr="004578A9">
        <w:rPr>
          <w:sz w:val="28"/>
          <w:szCs w:val="28"/>
        </w:rPr>
        <w:t xml:space="preserve"> подходу.</w:t>
      </w:r>
    </w:p>
    <w:p w:rsidR="005D403C" w:rsidRPr="004578A9" w:rsidRDefault="004578A9" w:rsidP="00DB19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578A9">
        <w:rPr>
          <w:sz w:val="28"/>
          <w:szCs w:val="28"/>
        </w:rPr>
        <w:t xml:space="preserve">Прогнозируемые образовательные результаты </w:t>
      </w:r>
      <w:r w:rsidR="00370325" w:rsidRPr="004578A9">
        <w:rPr>
          <w:sz w:val="28"/>
          <w:szCs w:val="28"/>
        </w:rPr>
        <w:t>соответству</w:t>
      </w:r>
      <w:r w:rsidRPr="004578A9">
        <w:rPr>
          <w:sz w:val="28"/>
          <w:szCs w:val="28"/>
        </w:rPr>
        <w:t>ю</w:t>
      </w:r>
      <w:r w:rsidR="00370325" w:rsidRPr="004578A9">
        <w:rPr>
          <w:sz w:val="28"/>
          <w:szCs w:val="28"/>
        </w:rPr>
        <w:t>т</w:t>
      </w:r>
      <w:r w:rsidRPr="004578A9">
        <w:rPr>
          <w:sz w:val="28"/>
          <w:szCs w:val="28"/>
        </w:rPr>
        <w:t xml:space="preserve"> целям и задачам изучения данной дисциплины.</w:t>
      </w:r>
    </w:p>
    <w:p w:rsidR="005D403C" w:rsidRPr="004578A9" w:rsidRDefault="004578A9" w:rsidP="00DB19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578A9">
        <w:rPr>
          <w:sz w:val="28"/>
          <w:szCs w:val="28"/>
        </w:rPr>
        <w:t xml:space="preserve">Структура учебной программы </w:t>
      </w:r>
      <w:r w:rsidR="00370325" w:rsidRPr="004578A9">
        <w:rPr>
          <w:sz w:val="28"/>
          <w:szCs w:val="28"/>
        </w:rPr>
        <w:t>соответствует</w:t>
      </w:r>
      <w:r w:rsidRPr="004578A9">
        <w:rPr>
          <w:sz w:val="28"/>
          <w:szCs w:val="28"/>
        </w:rPr>
        <w:t xml:space="preserve"> нормативным требованиям к построению рабочей программы дисциплины.</w:t>
      </w:r>
    </w:p>
    <w:p w:rsidR="005D403C" w:rsidRPr="004578A9" w:rsidRDefault="004578A9" w:rsidP="00DB19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578A9">
        <w:rPr>
          <w:sz w:val="28"/>
          <w:szCs w:val="28"/>
        </w:rPr>
        <w:t xml:space="preserve">Структура и содержание пояснительной записки </w:t>
      </w:r>
      <w:r w:rsidR="00370325" w:rsidRPr="004578A9">
        <w:rPr>
          <w:sz w:val="28"/>
          <w:szCs w:val="28"/>
        </w:rPr>
        <w:t>соответству</w:t>
      </w:r>
      <w:r w:rsidRPr="004578A9">
        <w:rPr>
          <w:sz w:val="28"/>
          <w:szCs w:val="28"/>
        </w:rPr>
        <w:t>ю</w:t>
      </w:r>
      <w:r w:rsidR="00370325" w:rsidRPr="004578A9">
        <w:rPr>
          <w:sz w:val="28"/>
          <w:szCs w:val="28"/>
        </w:rPr>
        <w:t>т</w:t>
      </w:r>
      <w:r w:rsidRPr="004578A9">
        <w:rPr>
          <w:sz w:val="28"/>
          <w:szCs w:val="28"/>
        </w:rPr>
        <w:t xml:space="preserve"> нормативным требованиям к ним.</w:t>
      </w:r>
    </w:p>
    <w:p w:rsidR="005D403C" w:rsidRPr="004578A9" w:rsidRDefault="004578A9" w:rsidP="00DB19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578A9">
        <w:rPr>
          <w:sz w:val="28"/>
          <w:szCs w:val="28"/>
        </w:rPr>
        <w:t xml:space="preserve">Учебно-тематический план программы </w:t>
      </w:r>
      <w:r w:rsidR="00370325" w:rsidRPr="004578A9">
        <w:rPr>
          <w:sz w:val="28"/>
          <w:szCs w:val="28"/>
        </w:rPr>
        <w:t>соответствует</w:t>
      </w:r>
      <w:r w:rsidRPr="004578A9">
        <w:rPr>
          <w:sz w:val="28"/>
          <w:szCs w:val="28"/>
        </w:rPr>
        <w:t xml:space="preserve"> нормативным требованиям.</w:t>
      </w:r>
    </w:p>
    <w:p w:rsidR="005D403C" w:rsidRPr="004578A9" w:rsidRDefault="004578A9" w:rsidP="00DB19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578A9">
        <w:rPr>
          <w:sz w:val="28"/>
          <w:szCs w:val="28"/>
        </w:rPr>
        <w:t xml:space="preserve">Содержания рабочей программы </w:t>
      </w:r>
      <w:r w:rsidR="00370325" w:rsidRPr="004578A9">
        <w:rPr>
          <w:sz w:val="28"/>
          <w:szCs w:val="28"/>
        </w:rPr>
        <w:t>соответствует</w:t>
      </w:r>
      <w:r w:rsidRPr="004578A9">
        <w:rPr>
          <w:sz w:val="28"/>
          <w:szCs w:val="28"/>
        </w:rPr>
        <w:t xml:space="preserve"> цели, задачам, ожидаемым результатам.</w:t>
      </w:r>
    </w:p>
    <w:p w:rsidR="005D403C" w:rsidRPr="00AF64AC" w:rsidRDefault="004578A9" w:rsidP="00DB19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578A9">
        <w:rPr>
          <w:sz w:val="28"/>
          <w:szCs w:val="28"/>
        </w:rPr>
        <w:t xml:space="preserve">Традиционные и интерактивные методы, формы и технологии обучения выбраны в соотношении соответствующем нормативным требованиям. Предлагаемые методы, формы и технологии обучения </w:t>
      </w:r>
      <w:r w:rsidRPr="00AF64AC">
        <w:rPr>
          <w:sz w:val="28"/>
          <w:szCs w:val="28"/>
        </w:rPr>
        <w:t>соответствуют планируемым результатам.</w:t>
      </w:r>
    </w:p>
    <w:p w:rsidR="005D403C" w:rsidRPr="00AF64AC" w:rsidRDefault="004578A9" w:rsidP="00DB19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F64AC">
        <w:rPr>
          <w:sz w:val="28"/>
          <w:szCs w:val="28"/>
        </w:rPr>
        <w:t xml:space="preserve">Список литературы </w:t>
      </w:r>
      <w:r w:rsidR="00370325" w:rsidRPr="00AF64AC">
        <w:rPr>
          <w:sz w:val="28"/>
          <w:szCs w:val="28"/>
        </w:rPr>
        <w:t>соответствует</w:t>
      </w:r>
      <w:r w:rsidRPr="00AF64AC">
        <w:rPr>
          <w:sz w:val="28"/>
          <w:szCs w:val="28"/>
        </w:rPr>
        <w:t xml:space="preserve"> нормативным требованиям его </w:t>
      </w:r>
      <w:r w:rsidRPr="00AF64AC">
        <w:rPr>
          <w:sz w:val="28"/>
          <w:szCs w:val="28"/>
        </w:rPr>
        <w:lastRenderedPageBreak/>
        <w:t>отбора и оформлению.</w:t>
      </w:r>
    </w:p>
    <w:p w:rsidR="00826940" w:rsidRPr="00AF64AC" w:rsidRDefault="00AF64AC" w:rsidP="00DB1983">
      <w:pPr>
        <w:spacing w:line="360" w:lineRule="auto"/>
        <w:ind w:firstLine="709"/>
        <w:jc w:val="both"/>
        <w:rPr>
          <w:sz w:val="28"/>
          <w:szCs w:val="28"/>
        </w:rPr>
      </w:pPr>
      <w:r w:rsidRPr="00AF64AC">
        <w:rPr>
          <w:sz w:val="28"/>
          <w:szCs w:val="28"/>
        </w:rPr>
        <w:t>Рабочая программа дисциплины  одобрена на заседании кафедры общей педагогики и образовательных технологий от 31.08.2019 г. Протокол №1</w:t>
      </w:r>
      <w:r>
        <w:rPr>
          <w:sz w:val="28"/>
          <w:szCs w:val="28"/>
        </w:rPr>
        <w:t>.</w:t>
      </w:r>
    </w:p>
    <w:p w:rsidR="00AF64AC" w:rsidRPr="00AF64AC" w:rsidRDefault="00AF64AC" w:rsidP="00DB1983">
      <w:pPr>
        <w:spacing w:line="360" w:lineRule="auto"/>
        <w:ind w:firstLine="709"/>
        <w:jc w:val="both"/>
        <w:rPr>
          <w:sz w:val="28"/>
          <w:szCs w:val="28"/>
        </w:rPr>
      </w:pPr>
      <w:r w:rsidRPr="00AF64AC">
        <w:rPr>
          <w:sz w:val="28"/>
          <w:szCs w:val="28"/>
        </w:rPr>
        <w:t xml:space="preserve">Рабочая программа дисциплины  утверждена и подписана заведующим кафедрой, профессором А.В. Шумаковой  31.08.2019 г. </w:t>
      </w:r>
    </w:p>
    <w:p w:rsidR="00AF64AC" w:rsidRPr="00AF64AC" w:rsidRDefault="00AF64AC" w:rsidP="00DB1983">
      <w:pPr>
        <w:spacing w:line="360" w:lineRule="auto"/>
        <w:ind w:firstLine="709"/>
        <w:jc w:val="both"/>
        <w:rPr>
          <w:sz w:val="28"/>
          <w:szCs w:val="28"/>
        </w:rPr>
      </w:pPr>
    </w:p>
    <w:sectPr w:rsidR="00AF64AC" w:rsidRPr="00AF64AC" w:rsidSect="00826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54A2"/>
    <w:multiLevelType w:val="hybridMultilevel"/>
    <w:tmpl w:val="00EE1E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CC061B"/>
    <w:multiLevelType w:val="multilevel"/>
    <w:tmpl w:val="EA7402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6006C"/>
    <w:multiLevelType w:val="multilevel"/>
    <w:tmpl w:val="77A200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960"/>
        </w:tabs>
        <w:ind w:left="960" w:hanging="4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3" w15:restartNumberingAfterBreak="0">
    <w:nsid w:val="2FCD7A47"/>
    <w:multiLevelType w:val="hybridMultilevel"/>
    <w:tmpl w:val="7856EF1E"/>
    <w:lvl w:ilvl="0" w:tplc="294A7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36CD4"/>
    <w:multiLevelType w:val="hybridMultilevel"/>
    <w:tmpl w:val="B58C3DC2"/>
    <w:lvl w:ilvl="0" w:tplc="FF309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03C"/>
    <w:rsid w:val="000D5A5F"/>
    <w:rsid w:val="003252CF"/>
    <w:rsid w:val="00334D7C"/>
    <w:rsid w:val="00370325"/>
    <w:rsid w:val="004578A9"/>
    <w:rsid w:val="005831F7"/>
    <w:rsid w:val="005D403C"/>
    <w:rsid w:val="00652D97"/>
    <w:rsid w:val="006B041B"/>
    <w:rsid w:val="007B301B"/>
    <w:rsid w:val="00826940"/>
    <w:rsid w:val="008C3296"/>
    <w:rsid w:val="00AC3654"/>
    <w:rsid w:val="00AF45F7"/>
    <w:rsid w:val="00AF64AC"/>
    <w:rsid w:val="00B627D1"/>
    <w:rsid w:val="00BA12CC"/>
    <w:rsid w:val="00DB1983"/>
    <w:rsid w:val="00DB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CE352"/>
  <w15:docId w15:val="{745E089B-19C9-4B4C-A50A-35FA6063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03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12CC"/>
    <w:pPr>
      <w:keepNext/>
      <w:spacing w:before="240" w:after="60"/>
      <w:jc w:val="center"/>
      <w:outlineLvl w:val="0"/>
    </w:pPr>
    <w:rPr>
      <w:b/>
      <w:bCs/>
      <w:caps/>
      <w:color w:val="1F497D"/>
      <w:kern w:val="32"/>
      <w:sz w:val="32"/>
      <w:szCs w:val="28"/>
    </w:rPr>
  </w:style>
  <w:style w:type="paragraph" w:styleId="2">
    <w:name w:val="heading 2"/>
    <w:basedOn w:val="a"/>
    <w:next w:val="a"/>
    <w:link w:val="20"/>
    <w:qFormat/>
    <w:rsid w:val="00BA12CC"/>
    <w:pPr>
      <w:keepNext/>
      <w:spacing w:before="240" w:after="60"/>
      <w:jc w:val="center"/>
      <w:outlineLvl w:val="1"/>
    </w:pPr>
    <w:rPr>
      <w:rFonts w:cs="Arial"/>
      <w:b/>
      <w:bCs/>
      <w:iCs/>
      <w:caps/>
      <w:color w:val="4F81BD"/>
      <w:szCs w:val="28"/>
    </w:rPr>
  </w:style>
  <w:style w:type="paragraph" w:styleId="3">
    <w:name w:val="heading 3"/>
    <w:basedOn w:val="a"/>
    <w:next w:val="a"/>
    <w:link w:val="30"/>
    <w:qFormat/>
    <w:rsid w:val="00BA12CC"/>
    <w:pPr>
      <w:keepNext/>
      <w:jc w:val="center"/>
      <w:outlineLvl w:val="2"/>
    </w:pPr>
    <w:rPr>
      <w:rFonts w:cs="Arial"/>
      <w:b/>
      <w:bCs/>
      <w:caps/>
      <w:color w:val="4BACC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12CC"/>
    <w:rPr>
      <w:b/>
      <w:bCs/>
      <w:caps/>
      <w:color w:val="1F497D"/>
      <w:kern w:val="32"/>
      <w:sz w:val="32"/>
      <w:szCs w:val="28"/>
    </w:rPr>
  </w:style>
  <w:style w:type="character" w:customStyle="1" w:styleId="20">
    <w:name w:val="Заголовок 2 Знак"/>
    <w:basedOn w:val="a0"/>
    <w:link w:val="2"/>
    <w:rsid w:val="00BA12CC"/>
    <w:rPr>
      <w:rFonts w:cs="Arial"/>
      <w:b/>
      <w:bCs/>
      <w:iCs/>
      <w:caps/>
      <w:color w:val="4F81BD"/>
      <w:sz w:val="28"/>
      <w:szCs w:val="28"/>
    </w:rPr>
  </w:style>
  <w:style w:type="character" w:customStyle="1" w:styleId="30">
    <w:name w:val="Заголовок 3 Знак"/>
    <w:basedOn w:val="a0"/>
    <w:link w:val="3"/>
    <w:rsid w:val="00BA12CC"/>
    <w:rPr>
      <w:rFonts w:cs="Arial"/>
      <w:b/>
      <w:bCs/>
      <w:caps/>
      <w:color w:val="4BACC6"/>
      <w:sz w:val="24"/>
      <w:szCs w:val="28"/>
    </w:rPr>
  </w:style>
  <w:style w:type="paragraph" w:styleId="a3">
    <w:name w:val="Title"/>
    <w:basedOn w:val="a"/>
    <w:link w:val="a4"/>
    <w:uiPriority w:val="10"/>
    <w:qFormat/>
    <w:rsid w:val="00BA12CC"/>
    <w:pPr>
      <w:jc w:val="center"/>
    </w:pPr>
    <w:rPr>
      <w:b/>
      <w:bCs/>
    </w:rPr>
  </w:style>
  <w:style w:type="character" w:customStyle="1" w:styleId="a4">
    <w:name w:val="Заголовок Знак"/>
    <w:link w:val="a3"/>
    <w:uiPriority w:val="10"/>
    <w:rsid w:val="00BA12CC"/>
    <w:rPr>
      <w:b/>
      <w:bCs/>
      <w:sz w:val="24"/>
      <w:szCs w:val="24"/>
    </w:rPr>
  </w:style>
  <w:style w:type="paragraph" w:styleId="a5">
    <w:name w:val="Subtitle"/>
    <w:basedOn w:val="a"/>
    <w:next w:val="a"/>
    <w:link w:val="a6"/>
    <w:uiPriority w:val="11"/>
    <w:qFormat/>
    <w:rsid w:val="00BA12CC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6">
    <w:name w:val="Подзаголовок Знак"/>
    <w:link w:val="a5"/>
    <w:uiPriority w:val="11"/>
    <w:rsid w:val="00BA12CC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7">
    <w:name w:val="Strong"/>
    <w:qFormat/>
    <w:rsid w:val="00BA12CC"/>
    <w:rPr>
      <w:b/>
      <w:bCs/>
    </w:rPr>
  </w:style>
  <w:style w:type="character" w:styleId="a8">
    <w:name w:val="Book Title"/>
    <w:aliases w:val="Список 1"/>
    <w:uiPriority w:val="33"/>
    <w:qFormat/>
    <w:rsid w:val="00BA12CC"/>
  </w:style>
  <w:style w:type="paragraph" w:styleId="a9">
    <w:name w:val="TOC Heading"/>
    <w:basedOn w:val="1"/>
    <w:next w:val="a"/>
    <w:uiPriority w:val="39"/>
    <w:semiHidden/>
    <w:unhideWhenUsed/>
    <w:qFormat/>
    <w:rsid w:val="00BA12CC"/>
    <w:pPr>
      <w:keepLines/>
      <w:spacing w:before="480" w:after="0" w:line="276" w:lineRule="auto"/>
      <w:jc w:val="left"/>
      <w:outlineLvl w:val="9"/>
    </w:pPr>
    <w:rPr>
      <w:rFonts w:ascii="Cambria" w:hAnsi="Cambria"/>
      <w:caps w:val="0"/>
      <w:color w:val="365F91"/>
      <w:kern w:val="0"/>
      <w:sz w:val="28"/>
    </w:rPr>
  </w:style>
  <w:style w:type="paragraph" w:customStyle="1" w:styleId="11">
    <w:name w:val="Мой стиль 1"/>
    <w:basedOn w:val="a"/>
    <w:link w:val="12"/>
    <w:qFormat/>
    <w:rsid w:val="00BA12CC"/>
    <w:pPr>
      <w:spacing w:line="480" w:lineRule="auto"/>
    </w:pPr>
    <w:rPr>
      <w:color w:val="C0504D"/>
    </w:rPr>
  </w:style>
  <w:style w:type="character" w:customStyle="1" w:styleId="12">
    <w:name w:val="Мой стиль 1 Знак"/>
    <w:link w:val="11"/>
    <w:rsid w:val="00BA12CC"/>
    <w:rPr>
      <w:color w:val="C0504D"/>
      <w:sz w:val="28"/>
      <w:szCs w:val="24"/>
    </w:rPr>
  </w:style>
  <w:style w:type="paragraph" w:customStyle="1" w:styleId="21">
    <w:name w:val="Мой стиль 2"/>
    <w:basedOn w:val="a"/>
    <w:qFormat/>
    <w:rsid w:val="00BA12CC"/>
    <w:pPr>
      <w:ind w:left="5670"/>
    </w:pPr>
    <w:rPr>
      <w:b/>
    </w:rPr>
  </w:style>
  <w:style w:type="paragraph" w:styleId="aa">
    <w:name w:val="Normal (Web)"/>
    <w:basedOn w:val="a"/>
    <w:uiPriority w:val="99"/>
    <w:unhideWhenUsed/>
    <w:rsid w:val="00370325"/>
    <w:pPr>
      <w:spacing w:before="100" w:beforeAutospacing="1" w:after="100" w:afterAutospacing="1"/>
    </w:pPr>
  </w:style>
  <w:style w:type="paragraph" w:customStyle="1" w:styleId="Style13">
    <w:name w:val="Style13"/>
    <w:basedOn w:val="a"/>
    <w:rsid w:val="00370325"/>
    <w:pPr>
      <w:widowControl w:val="0"/>
      <w:autoSpaceDE w:val="0"/>
      <w:autoSpaceDN w:val="0"/>
      <w:adjustRightInd w:val="0"/>
      <w:spacing w:line="268" w:lineRule="exact"/>
      <w:ind w:firstLine="533"/>
      <w:jc w:val="both"/>
    </w:pPr>
    <w:rPr>
      <w:rFonts w:ascii="Century Gothic" w:hAnsi="Century Gothic"/>
    </w:rPr>
  </w:style>
  <w:style w:type="paragraph" w:styleId="HTML">
    <w:name w:val="HTML Preformatted"/>
    <w:basedOn w:val="a"/>
    <w:link w:val="HTML0"/>
    <w:unhideWhenUsed/>
    <w:rsid w:val="003703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70325"/>
    <w:rPr>
      <w:rFonts w:ascii="Courier New" w:hAnsi="Courier New"/>
    </w:rPr>
  </w:style>
  <w:style w:type="paragraph" w:styleId="ab">
    <w:name w:val="List Paragraph"/>
    <w:basedOn w:val="a"/>
    <w:uiPriority w:val="34"/>
    <w:qFormat/>
    <w:rsid w:val="007B3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7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1827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Ангелиночка</dc:creator>
  <cp:keywords/>
  <dc:description/>
  <cp:lastModifiedBy>vika</cp:lastModifiedBy>
  <cp:revision>6</cp:revision>
  <dcterms:created xsi:type="dcterms:W3CDTF">2020-05-12T09:34:00Z</dcterms:created>
  <dcterms:modified xsi:type="dcterms:W3CDTF">2025-05-04T18:48:00Z</dcterms:modified>
</cp:coreProperties>
</file>