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C1" w:rsidRPr="00F905C5" w:rsidRDefault="005B22C1" w:rsidP="003916DC">
      <w:pPr>
        <w:tabs>
          <w:tab w:val="left" w:pos="426"/>
        </w:tabs>
        <w:ind w:left="426" w:firstLine="708"/>
        <w:jc w:val="both"/>
        <w:rPr>
          <w:color w:val="0D0D0D"/>
        </w:rPr>
      </w:pPr>
      <w:r w:rsidRPr="00F905C5">
        <w:rPr>
          <w:color w:val="0D0D0D"/>
        </w:rPr>
        <w:t xml:space="preserve">В результате освоения программы подготовки научно-педагогических кадров в аспирантуре обучающийся должен обладать </w:t>
      </w:r>
      <w:r w:rsidR="003E6E3B" w:rsidRPr="00F905C5">
        <w:rPr>
          <w:color w:val="0D0D0D"/>
        </w:rPr>
        <w:t>компетенциями, предусмотренными</w:t>
      </w:r>
      <w:r w:rsidRPr="00F905C5">
        <w:rPr>
          <w:color w:val="0D0D0D"/>
        </w:rPr>
        <w:t xml:space="preserve"> ФГОС ВО по направлению подготовки </w:t>
      </w:r>
      <w:r w:rsidRPr="00F905C5">
        <w:rPr>
          <w:bCs/>
          <w:color w:val="0D0D0D"/>
        </w:rPr>
        <w:t>44.06.01 Образование и педагогические науки</w:t>
      </w:r>
      <w:r w:rsidRPr="00F905C5">
        <w:rPr>
          <w:color w:val="0D0D0D"/>
        </w:rPr>
        <w:t>, направленность (профиль) 13.00.01 – Общая педагогика, история педагогики и образования.</w:t>
      </w:r>
    </w:p>
    <w:p w:rsidR="005B22C1" w:rsidRPr="00F905C5" w:rsidRDefault="005B22C1" w:rsidP="00662BFD">
      <w:pPr>
        <w:tabs>
          <w:tab w:val="left" w:pos="426"/>
        </w:tabs>
        <w:ind w:left="426" w:firstLine="708"/>
        <w:jc w:val="center"/>
        <w:rPr>
          <w:b/>
          <w:color w:val="0D0D0D"/>
        </w:rPr>
      </w:pPr>
    </w:p>
    <w:p w:rsidR="005B22C1" w:rsidRPr="00F905C5" w:rsidRDefault="005B22C1" w:rsidP="00662BFD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F905C5">
        <w:rPr>
          <w:rFonts w:ascii="Times New Roman" w:hAnsi="Times New Roman"/>
          <w:b/>
          <w:color w:val="0D0D0D"/>
          <w:sz w:val="24"/>
          <w:szCs w:val="24"/>
        </w:rPr>
        <w:t>ПЛАНИРУЕМЫЕ РЕЗУЛЬТАТЫ ОСВОЕНИЯ ПРОГРАММЫ ПОДГОТОВКИ</w:t>
      </w:r>
    </w:p>
    <w:p w:rsidR="005B22C1" w:rsidRPr="00F905C5" w:rsidRDefault="005B22C1" w:rsidP="00662BFD">
      <w:pPr>
        <w:jc w:val="center"/>
        <w:rPr>
          <w:b/>
          <w:color w:val="0D0D0D"/>
        </w:rPr>
      </w:pPr>
      <w:r w:rsidRPr="00F905C5">
        <w:rPr>
          <w:b/>
          <w:color w:val="0D0D0D"/>
        </w:rPr>
        <w:t>НАУЧНО-ПЕДАГОГИЧЕСКИХ КАДРОВ И КРИТЕРИИ ИХ ОЦЕНИВАНИЯ</w:t>
      </w:r>
    </w:p>
    <w:p w:rsidR="005B22C1" w:rsidRPr="00F905C5" w:rsidRDefault="005B22C1" w:rsidP="00662BFD">
      <w:pPr>
        <w:rPr>
          <w:b/>
          <w:color w:val="0D0D0D"/>
        </w:rPr>
      </w:pPr>
    </w:p>
    <w:p w:rsidR="005B22C1" w:rsidRPr="00F905C5" w:rsidRDefault="005B22C1" w:rsidP="00662BFD">
      <w:pPr>
        <w:rPr>
          <w:b/>
          <w:color w:val="0D0D0D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132"/>
        <w:gridCol w:w="2735"/>
        <w:gridCol w:w="145"/>
        <w:gridCol w:w="2722"/>
        <w:gridCol w:w="158"/>
        <w:gridCol w:w="2621"/>
        <w:gridCol w:w="79"/>
        <w:gridCol w:w="2700"/>
      </w:tblGrid>
      <w:tr w:rsidR="003E6E3B" w:rsidRPr="00F905C5" w:rsidTr="00FC59DB">
        <w:trPr>
          <w:trHeight w:val="520"/>
        </w:trPr>
        <w:tc>
          <w:tcPr>
            <w:tcW w:w="14940" w:type="dxa"/>
            <w:gridSpan w:val="9"/>
          </w:tcPr>
          <w:p w:rsidR="009D7D56" w:rsidRPr="00F905C5" w:rsidRDefault="009D7D56" w:rsidP="009D7D56">
            <w:pPr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t>УК-1 -</w:t>
            </w:r>
            <w:r w:rsidRPr="00F905C5">
              <w:rPr>
                <w:color w:val="0D0D0D"/>
              </w:rPr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E6E3B" w:rsidRPr="00F905C5" w:rsidTr="00FC59DB">
        <w:trPr>
          <w:trHeight w:val="320"/>
        </w:trPr>
        <w:tc>
          <w:tcPr>
            <w:tcW w:w="3648" w:type="dxa"/>
            <w:vMerge w:val="restart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FC59DB">
        <w:trPr>
          <w:trHeight w:val="344"/>
        </w:trPr>
        <w:tc>
          <w:tcPr>
            <w:tcW w:w="3648" w:type="dxa"/>
            <w:vMerge/>
          </w:tcPr>
          <w:p w:rsidR="009D7D56" w:rsidRPr="00F905C5" w:rsidRDefault="009D7D56" w:rsidP="00FC59DB">
            <w:pPr>
              <w:tabs>
                <w:tab w:val="left" w:pos="222"/>
              </w:tabs>
              <w:jc w:val="both"/>
              <w:rPr>
                <w:b/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FC59DB">
            <w:pPr>
              <w:tabs>
                <w:tab w:val="left" w:pos="22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648" w:type="dxa"/>
            <w:vMerge/>
          </w:tcPr>
          <w:p w:rsidR="009D7D56" w:rsidRPr="00F905C5" w:rsidRDefault="009D7D56" w:rsidP="00FC59DB">
            <w:pPr>
              <w:tabs>
                <w:tab w:val="left" w:pos="222"/>
              </w:tabs>
              <w:jc w:val="both"/>
              <w:rPr>
                <w:b/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2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9D7D56" w:rsidRPr="00F905C5" w:rsidRDefault="009D7D56" w:rsidP="00FC59DB">
            <w:pPr>
              <w:tabs>
                <w:tab w:val="left" w:pos="22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9D7D56" w:rsidRPr="00F905C5" w:rsidRDefault="009D7D56" w:rsidP="00FC59DB">
            <w:pPr>
              <w:tabs>
                <w:tab w:val="left" w:pos="22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FC59DB">
        <w:trPr>
          <w:trHeight w:val="140"/>
        </w:trPr>
        <w:tc>
          <w:tcPr>
            <w:tcW w:w="3648" w:type="dxa"/>
            <w:vMerge/>
          </w:tcPr>
          <w:p w:rsidR="009D7D56" w:rsidRPr="00F905C5" w:rsidRDefault="009D7D56" w:rsidP="00FC59DB">
            <w:pPr>
              <w:tabs>
                <w:tab w:val="left" w:pos="222"/>
              </w:tabs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2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2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FC59DB">
            <w:pPr>
              <w:tabs>
                <w:tab w:val="left" w:pos="22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FC59DB">
            <w:pPr>
              <w:tabs>
                <w:tab w:val="left" w:pos="22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735939">
        <w:trPr>
          <w:trHeight w:val="1160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9D7D56" w:rsidRPr="00F905C5" w:rsidRDefault="009D7D56" w:rsidP="009D7D56">
            <w:pPr>
              <w:pStyle w:val="Default"/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методы анализа и оценки результатов научной деятельности; </w:t>
            </w:r>
          </w:p>
          <w:p w:rsidR="009D7D56" w:rsidRPr="00F905C5" w:rsidRDefault="009D7D56" w:rsidP="009D7D56">
            <w:pPr>
              <w:pStyle w:val="Default"/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признаки научного знания и главные характеристики структурных элементов научного творчества;</w:t>
            </w:r>
          </w:p>
          <w:p w:rsidR="009D7D56" w:rsidRPr="00F905C5" w:rsidRDefault="009D7D56" w:rsidP="009D7D56">
            <w:pPr>
              <w:pStyle w:val="Default"/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характеристики эмпирического и теоретического уровней научного познания; </w:t>
            </w:r>
          </w:p>
          <w:p w:rsidR="009D7D56" w:rsidRPr="00F905C5" w:rsidRDefault="009D7D56" w:rsidP="009D7D56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методов анализа и оценки результатов научной деятельности; 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характеристик эмпирического и теоретического уровней научного познания; 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Неполное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методов анализа и оценки результатов научной деятельности; 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Сформированные, но содержащие отдельные пробелы знания: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методов анализа и оценки результатов научной деятельности; 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Сформированные и систематические знания: 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методов анализа и оценки результатов научной деятельности; 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характеристик эмпирического и теоретического уровней научного познания; 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</w:tr>
      <w:tr w:rsidR="003E6E3B" w:rsidRPr="00F905C5" w:rsidTr="00CF4355">
        <w:trPr>
          <w:trHeight w:val="1428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9D7D56" w:rsidRPr="00F905C5" w:rsidRDefault="009D7D56" w:rsidP="009D7D56">
            <w:pPr>
              <w:autoSpaceDE w:val="0"/>
              <w:autoSpaceDN w:val="0"/>
              <w:adjustRightInd w:val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b/>
                <w:color w:val="0D0D0D"/>
                <w:sz w:val="20"/>
                <w:szCs w:val="20"/>
              </w:rPr>
              <w:t xml:space="preserve"> </w:t>
            </w:r>
            <w:r w:rsidRPr="00F905C5">
              <w:rPr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>научные исследования и их результаты в конкретной области знания;</w:t>
            </w:r>
          </w:p>
          <w:p w:rsidR="009D7D56" w:rsidRPr="00F905C5" w:rsidRDefault="009D7D56" w:rsidP="009D7D56">
            <w:pPr>
              <w:autoSpaceDE w:val="0"/>
              <w:autoSpaceDN w:val="0"/>
              <w:adjustRightInd w:val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b/>
                <w:color w:val="0D0D0D"/>
                <w:sz w:val="20"/>
                <w:szCs w:val="20"/>
              </w:rPr>
              <w:t xml:space="preserve"> </w:t>
            </w: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9D7D56" w:rsidRPr="00F905C5" w:rsidRDefault="009D7D56" w:rsidP="009D7D56">
            <w:pPr>
              <w:autoSpaceDE w:val="0"/>
              <w:autoSpaceDN w:val="0"/>
              <w:adjustRightInd w:val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b/>
                <w:color w:val="0D0D0D"/>
                <w:sz w:val="20"/>
                <w:szCs w:val="20"/>
              </w:rPr>
              <w:t xml:space="preserve"> </w:t>
            </w: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9D7D56" w:rsidRPr="00F905C5" w:rsidRDefault="009D7D56" w:rsidP="009D7D56">
            <w:pPr>
              <w:autoSpaceDE w:val="0"/>
              <w:autoSpaceDN w:val="0"/>
              <w:adjustRightInd w:val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4</w:t>
            </w:r>
            <w:r w:rsidRPr="00F905C5">
              <w:rPr>
                <w:b/>
                <w:color w:val="0D0D0D"/>
                <w:sz w:val="20"/>
                <w:szCs w:val="20"/>
              </w:rPr>
              <w:t xml:space="preserve"> </w:t>
            </w: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9D7D56" w:rsidRPr="00F905C5" w:rsidRDefault="009D7D56" w:rsidP="00E94F50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>научные исследования и их результаты в конкретной области знания;</w:t>
            </w:r>
          </w:p>
          <w:p w:rsidR="009D7D56" w:rsidRPr="00F905C5" w:rsidRDefault="009D7D56" w:rsidP="00E94F50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9D7D56" w:rsidRPr="00F905C5" w:rsidRDefault="009D7D56" w:rsidP="00E94F50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9D7D56" w:rsidRPr="00F905C5" w:rsidRDefault="009D7D56" w:rsidP="00E94F50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9D7D56" w:rsidRPr="00F905C5" w:rsidRDefault="009D7D56" w:rsidP="00E94F50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>научные исследования и их результаты в конкретной области знания;</w:t>
            </w:r>
          </w:p>
          <w:p w:rsidR="009D7D56" w:rsidRPr="00F905C5" w:rsidRDefault="009D7D56" w:rsidP="00E94F50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9D7D56" w:rsidRPr="00F905C5" w:rsidRDefault="009D7D56" w:rsidP="00E94F50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9D7D56" w:rsidRPr="00F905C5" w:rsidRDefault="009D7D56" w:rsidP="00E94F50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в умении:</w:t>
            </w:r>
          </w:p>
          <w:p w:rsidR="009D7D56" w:rsidRPr="00F905C5" w:rsidRDefault="009D7D56" w:rsidP="00E94F50">
            <w:pPr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>научные исследования и их результаты в конкретной области знания;</w:t>
            </w:r>
          </w:p>
          <w:p w:rsidR="009D7D56" w:rsidRPr="00F905C5" w:rsidRDefault="009D7D56" w:rsidP="00E94F50">
            <w:pPr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9D7D56" w:rsidRPr="00F905C5" w:rsidRDefault="009D7D56" w:rsidP="00E94F50">
            <w:pPr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9D7D56" w:rsidRPr="00F905C5" w:rsidRDefault="009D7D56" w:rsidP="00E94F50">
            <w:pPr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9D7D56" w:rsidRPr="00F905C5" w:rsidRDefault="009D7D56" w:rsidP="00E94F50">
            <w:pPr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>научные исследования и их результаты в конкретной области знания;</w:t>
            </w:r>
          </w:p>
          <w:p w:rsidR="009D7D56" w:rsidRPr="00F905C5" w:rsidRDefault="009D7D56" w:rsidP="00E94F50">
            <w:pPr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9D7D56" w:rsidRPr="00F905C5" w:rsidRDefault="009D7D56" w:rsidP="00E94F50">
            <w:pPr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9D7D56" w:rsidRPr="00F905C5" w:rsidRDefault="009D7D56" w:rsidP="00E94F50">
            <w:pPr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3E6E3B" w:rsidRPr="00F905C5" w:rsidTr="00735939">
        <w:trPr>
          <w:trHeight w:val="1160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Владеет:</w:t>
            </w:r>
          </w:p>
          <w:p w:rsidR="009D7D56" w:rsidRPr="00F905C5" w:rsidRDefault="009D7D56" w:rsidP="009D7D56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b/>
                <w:color w:val="0D0D0D"/>
              </w:rPr>
              <w:t xml:space="preserve"> </w:t>
            </w:r>
            <w:r w:rsidRPr="00F905C5">
              <w:rPr>
                <w:color w:val="0D0D0D"/>
              </w:rPr>
              <w:t>навыками</w:t>
            </w:r>
            <w:proofErr w:type="gramEnd"/>
            <w:r w:rsidRPr="00F905C5">
              <w:rPr>
                <w:color w:val="0D0D0D"/>
              </w:rPr>
              <w:t xml:space="preserve"> выбора методов и средств решения задач исследования;</w:t>
            </w:r>
          </w:p>
          <w:p w:rsidR="009D7D56" w:rsidRPr="00F905C5" w:rsidRDefault="009D7D56" w:rsidP="009D7D56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b/>
                <w:color w:val="0D0D0D"/>
              </w:rPr>
              <w:t xml:space="preserve"> </w:t>
            </w:r>
            <w:r w:rsidRPr="00F905C5">
              <w:rPr>
                <w:color w:val="0D0D0D"/>
              </w:rPr>
              <w:t>навыками</w:t>
            </w:r>
            <w:proofErr w:type="gramEnd"/>
            <w:r w:rsidRPr="00F905C5">
              <w:rPr>
                <w:color w:val="0D0D0D"/>
              </w:rPr>
              <w:t xml:space="preserve"> сбора, обработки, анализа, систематизации и оценки научных достижений;</w:t>
            </w:r>
          </w:p>
          <w:p w:rsidR="009D7D56" w:rsidRPr="00F905C5" w:rsidRDefault="009D7D56" w:rsidP="009D7D56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b/>
                <w:color w:val="0D0D0D"/>
              </w:rPr>
              <w:t xml:space="preserve"> </w:t>
            </w:r>
            <w:r w:rsidRPr="00F905C5">
              <w:rPr>
                <w:color w:val="0D0D0D"/>
              </w:rPr>
              <w:t>прогнозирования результатов исследования.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7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выбора методов и средств решения задач исследования;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7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сбора, обработки, анализа, систематизации и оценки научных достижений;</w:t>
            </w:r>
          </w:p>
          <w:p w:rsidR="009D7D56" w:rsidRPr="00F905C5" w:rsidRDefault="009D7D56" w:rsidP="00E94F50">
            <w:pPr>
              <w:numPr>
                <w:ilvl w:val="0"/>
                <w:numId w:val="5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прогнозирования результатов </w:t>
            </w:r>
            <w:r w:rsidRPr="00F905C5">
              <w:rPr>
                <w:color w:val="0D0D0D"/>
              </w:rPr>
              <w:lastRenderedPageBreak/>
              <w:t>исследования.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8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выбора методов и средств решения задач исследования;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8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сбора, обработки, анализа, систематизации и оценки </w:t>
            </w:r>
            <w:r w:rsidRPr="00F905C5">
              <w:rPr>
                <w:color w:val="0D0D0D"/>
              </w:rPr>
              <w:lastRenderedPageBreak/>
              <w:t>научных достижений;</w:t>
            </w:r>
          </w:p>
          <w:p w:rsidR="009D7D56" w:rsidRPr="00F905C5" w:rsidRDefault="009D7D56" w:rsidP="00E94F50">
            <w:pPr>
              <w:numPr>
                <w:ilvl w:val="0"/>
                <w:numId w:val="58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ошибками в применении: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9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выбора методов и средств решения задач исследования;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59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сбора, обработки, анализа, </w:t>
            </w:r>
            <w:r w:rsidRPr="00F905C5">
              <w:rPr>
                <w:color w:val="0D0D0D"/>
              </w:rPr>
              <w:lastRenderedPageBreak/>
              <w:t>систематизации и оценки научных достижений;</w:t>
            </w:r>
          </w:p>
          <w:p w:rsidR="009D7D56" w:rsidRPr="00F905C5" w:rsidRDefault="009D7D56" w:rsidP="00E94F50">
            <w:pPr>
              <w:numPr>
                <w:ilvl w:val="0"/>
                <w:numId w:val="59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 и систематическое применение: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6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выбора методов и средств решения задач исследования;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6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сбора, обработки, анализа, систематизации и оценки научных </w:t>
            </w:r>
            <w:r w:rsidRPr="00F905C5">
              <w:rPr>
                <w:color w:val="0D0D0D"/>
              </w:rPr>
              <w:lastRenderedPageBreak/>
              <w:t>достижений;</w:t>
            </w:r>
          </w:p>
          <w:p w:rsidR="009D7D56" w:rsidRPr="00F905C5" w:rsidRDefault="009D7D56" w:rsidP="00E94F50">
            <w:pPr>
              <w:numPr>
                <w:ilvl w:val="0"/>
                <w:numId w:val="6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прогнозирования результатов исследования.</w:t>
            </w:r>
          </w:p>
        </w:tc>
      </w:tr>
      <w:tr w:rsidR="003E6E3B" w:rsidRPr="00F905C5" w:rsidTr="00FC59DB">
        <w:trPr>
          <w:trHeight w:val="112"/>
        </w:trPr>
        <w:tc>
          <w:tcPr>
            <w:tcW w:w="14940" w:type="dxa"/>
            <w:gridSpan w:val="9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УК-2-</w:t>
            </w:r>
            <w:r w:rsidRPr="00F905C5">
              <w:rPr>
                <w:color w:val="0D0D0D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E6E3B" w:rsidRPr="00F905C5" w:rsidTr="00FC59DB">
        <w:trPr>
          <w:trHeight w:val="258"/>
        </w:trPr>
        <w:tc>
          <w:tcPr>
            <w:tcW w:w="3648" w:type="dxa"/>
            <w:vMerge w:val="restart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FC59DB">
        <w:trPr>
          <w:trHeight w:val="77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FC59DB">
        <w:trPr>
          <w:trHeight w:val="204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FC59DB">
        <w:trPr>
          <w:trHeight w:val="173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методы научно-исследовательской деятельности;</w:t>
            </w:r>
          </w:p>
          <w:p w:rsidR="009D7D56" w:rsidRPr="00F905C5" w:rsidRDefault="009D7D56" w:rsidP="009D7D56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научно-исследовательской деятельности;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Неполное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9D7D56" w:rsidRPr="00F905C5" w:rsidRDefault="009D7D56" w:rsidP="00E94F50">
            <w:pPr>
              <w:numPr>
                <w:ilvl w:val="0"/>
                <w:numId w:val="6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научно-исследовательской деятельности;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Сформированные, но содержащие отдельные пробелы знания: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9D7D56" w:rsidRPr="00F905C5" w:rsidRDefault="009D7D56" w:rsidP="00E94F50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методов научно-исследовательской </w:t>
            </w:r>
            <w:r w:rsidRPr="00F905C5">
              <w:rPr>
                <w:color w:val="0D0D0D"/>
              </w:rPr>
              <w:lastRenderedPageBreak/>
              <w:t>деятельности;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и систематические знания: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9D7D56" w:rsidRPr="00F905C5" w:rsidRDefault="009D7D56" w:rsidP="00E94F50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научно-исследовательской деятельности;</w:t>
            </w:r>
          </w:p>
        </w:tc>
      </w:tr>
      <w:tr w:rsidR="003E6E3B" w:rsidRPr="00F905C5" w:rsidTr="00735939">
        <w:trPr>
          <w:trHeight w:val="4497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использовать положения и категории философии науки для оценки результатов научно-исследовательской работы; 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в умении: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3E6E3B" w:rsidRPr="00F905C5" w:rsidTr="00735939">
        <w:trPr>
          <w:trHeight w:val="1160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Владеет: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навыками</w:t>
            </w:r>
            <w:proofErr w:type="gramEnd"/>
            <w:r w:rsidRPr="00F905C5">
              <w:rPr>
                <w:color w:val="0D0D0D"/>
              </w:rPr>
              <w:t xml:space="preserve"> анализа и оценки основных мировоззренческих и методологических проблем, в </w:t>
            </w:r>
            <w:proofErr w:type="spellStart"/>
            <w:r w:rsidRPr="00F905C5">
              <w:rPr>
                <w:color w:val="0D0D0D"/>
              </w:rPr>
              <w:t>т.ч</w:t>
            </w:r>
            <w:proofErr w:type="spellEnd"/>
            <w:r w:rsidRPr="00F905C5">
              <w:rPr>
                <w:color w:val="0D0D0D"/>
              </w:rPr>
              <w:t>. междисциплинарного характера в соответствующей отрасли научного знания;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навыками</w:t>
            </w:r>
            <w:proofErr w:type="gramEnd"/>
            <w:r w:rsidRPr="00F905C5">
              <w:rPr>
                <w:color w:val="0D0D0D"/>
              </w:rPr>
              <w:t xml:space="preserve">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</w:t>
            </w:r>
            <w:r w:rsidRPr="00F905C5">
              <w:rPr>
                <w:color w:val="0D0D0D"/>
              </w:rPr>
              <w:lastRenderedPageBreak/>
              <w:t xml:space="preserve">истории и философии науки. 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Фрагментарное владение: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6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</w:rPr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F905C5">
              <w:rPr>
                <w:color w:val="0D0D0D"/>
              </w:rPr>
              <w:t>т.ч</w:t>
            </w:r>
            <w:proofErr w:type="spellEnd"/>
            <w:r w:rsidRPr="00F905C5">
              <w:rPr>
                <w:color w:val="0D0D0D"/>
              </w:rPr>
              <w:t>. междисциплинарного характера в соответствующей отрасли научного знания;</w:t>
            </w:r>
          </w:p>
          <w:p w:rsidR="009D7D56" w:rsidRPr="00F905C5" w:rsidRDefault="009D7D56" w:rsidP="00E94F50">
            <w:pPr>
              <w:numPr>
                <w:ilvl w:val="0"/>
                <w:numId w:val="69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планирования научно-исследовательской работы и прогнозирования ее </w:t>
            </w:r>
            <w:r w:rsidRPr="00F905C5">
              <w:rPr>
                <w:color w:val="0D0D0D"/>
              </w:rPr>
              <w:lastRenderedPageBreak/>
              <w:t>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</w:rPr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F905C5">
              <w:rPr>
                <w:color w:val="0D0D0D"/>
              </w:rPr>
              <w:t>т.ч</w:t>
            </w:r>
            <w:proofErr w:type="spellEnd"/>
            <w:r w:rsidRPr="00F905C5">
              <w:rPr>
                <w:color w:val="0D0D0D"/>
              </w:rPr>
              <w:t>. междисциплинарного характера в соответствующей отрасли научного знания;</w:t>
            </w:r>
          </w:p>
          <w:p w:rsidR="009D7D56" w:rsidRPr="00F905C5" w:rsidRDefault="009D7D56" w:rsidP="00E94F50">
            <w:pPr>
              <w:numPr>
                <w:ilvl w:val="0"/>
                <w:numId w:val="7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планирования научно-</w:t>
            </w:r>
            <w:r w:rsidRPr="00F905C5">
              <w:rPr>
                <w:color w:val="0D0D0D"/>
              </w:rPr>
              <w:lastRenderedPageBreak/>
              <w:t>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ошибками в применении: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</w:rPr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F905C5">
              <w:rPr>
                <w:color w:val="0D0D0D"/>
              </w:rPr>
              <w:t>т.ч</w:t>
            </w:r>
            <w:proofErr w:type="spellEnd"/>
            <w:r w:rsidRPr="00F905C5">
              <w:rPr>
                <w:color w:val="0D0D0D"/>
              </w:rPr>
              <w:t xml:space="preserve">. междисциплинарного характера </w:t>
            </w:r>
            <w:proofErr w:type="spellStart"/>
            <w:r w:rsidRPr="00F905C5">
              <w:rPr>
                <w:color w:val="0D0D0D"/>
              </w:rPr>
              <w:t>всоответствующей</w:t>
            </w:r>
            <w:proofErr w:type="spellEnd"/>
            <w:r w:rsidRPr="00F905C5">
              <w:rPr>
                <w:color w:val="0D0D0D"/>
              </w:rPr>
              <w:t xml:space="preserve"> отрасли научного знания;</w:t>
            </w:r>
          </w:p>
          <w:p w:rsidR="009D7D56" w:rsidRPr="00F905C5" w:rsidRDefault="009D7D56" w:rsidP="00E94F50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 и систематическое применение: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</w:rPr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F905C5">
              <w:rPr>
                <w:color w:val="0D0D0D"/>
              </w:rPr>
              <w:t>т.ч</w:t>
            </w:r>
            <w:proofErr w:type="spellEnd"/>
            <w:r w:rsidRPr="00F905C5">
              <w:rPr>
                <w:color w:val="0D0D0D"/>
              </w:rPr>
              <w:t xml:space="preserve">. междисциплинарного характера </w:t>
            </w:r>
            <w:proofErr w:type="spellStart"/>
            <w:r w:rsidRPr="00F905C5">
              <w:rPr>
                <w:color w:val="0D0D0D"/>
              </w:rPr>
              <w:t>всоответствующей</w:t>
            </w:r>
            <w:proofErr w:type="spellEnd"/>
            <w:r w:rsidRPr="00F905C5">
              <w:rPr>
                <w:color w:val="0D0D0D"/>
              </w:rPr>
              <w:t xml:space="preserve"> отрасли научного знания;</w:t>
            </w:r>
          </w:p>
          <w:p w:rsidR="009D7D56" w:rsidRPr="00F905C5" w:rsidRDefault="009D7D56" w:rsidP="00E94F50">
            <w:pPr>
              <w:numPr>
                <w:ilvl w:val="0"/>
                <w:numId w:val="7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планирования научно-</w:t>
            </w:r>
            <w:r w:rsidRPr="00F905C5">
              <w:rPr>
                <w:color w:val="0D0D0D"/>
              </w:rPr>
              <w:lastRenderedPageBreak/>
              <w:t>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3E6E3B" w:rsidRPr="00F905C5" w:rsidTr="00735939">
        <w:trPr>
          <w:trHeight w:val="524"/>
        </w:trPr>
        <w:tc>
          <w:tcPr>
            <w:tcW w:w="14940" w:type="dxa"/>
            <w:gridSpan w:val="9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УК-3</w:t>
            </w:r>
            <w:r w:rsidRPr="00F905C5">
              <w:rPr>
                <w:color w:val="0D0D0D"/>
              </w:rPr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E6E3B" w:rsidRPr="00F905C5" w:rsidTr="00FC59DB">
        <w:trPr>
          <w:trHeight w:val="206"/>
        </w:trPr>
        <w:tc>
          <w:tcPr>
            <w:tcW w:w="3648" w:type="dxa"/>
            <w:vMerge w:val="restart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FC59DB">
        <w:trPr>
          <w:trHeight w:val="92"/>
        </w:trPr>
        <w:tc>
          <w:tcPr>
            <w:tcW w:w="3648" w:type="dxa"/>
            <w:vMerge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648" w:type="dxa"/>
            <w:vMerge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FC59DB">
        <w:trPr>
          <w:trHeight w:val="166"/>
        </w:trPr>
        <w:tc>
          <w:tcPr>
            <w:tcW w:w="3648" w:type="dxa"/>
            <w:vMerge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CF4355">
        <w:trPr>
          <w:trHeight w:val="2329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принципы работы в российском или международном исследовательском коллективе;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9D7D56" w:rsidRPr="00F905C5" w:rsidRDefault="009D7D56" w:rsidP="009D7D56">
            <w:pPr>
              <w:widowControl w:val="0"/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З-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основы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Фрагментарные знания:</w:t>
            </w:r>
          </w:p>
          <w:p w:rsidR="009D7D56" w:rsidRPr="00F905C5" w:rsidRDefault="009D7D56" w:rsidP="00E94F50">
            <w:pPr>
              <w:numPr>
                <w:ilvl w:val="0"/>
                <w:numId w:val="73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принципов работы в российском или международном исследовательском коллективе;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этапного планирования работы российских и международных исследовательских коллективов при </w:t>
            </w:r>
            <w:r w:rsidRPr="00F905C5">
              <w:rPr>
                <w:color w:val="0D0D0D"/>
              </w:rPr>
              <w:lastRenderedPageBreak/>
              <w:t xml:space="preserve">решении научно-исследовательских задач или разработке научно-исследовательского проекта; </w:t>
            </w:r>
          </w:p>
          <w:p w:rsidR="009D7D56" w:rsidRPr="00F905C5" w:rsidRDefault="009D7D56" w:rsidP="00E94F50">
            <w:pPr>
              <w:numPr>
                <w:ilvl w:val="0"/>
                <w:numId w:val="73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9D7D56" w:rsidRPr="00F905C5" w:rsidRDefault="009D7D56" w:rsidP="00E94F50">
            <w:pPr>
              <w:numPr>
                <w:ilvl w:val="0"/>
                <w:numId w:val="74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принципов работы в российском или международном исследовательском коллективе;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этапного планирования работы российских и международных исследовательских </w:t>
            </w:r>
            <w:r w:rsidRPr="00F905C5">
              <w:rPr>
                <w:color w:val="0D0D0D"/>
              </w:rPr>
              <w:lastRenderedPageBreak/>
              <w:t xml:space="preserve">коллективов при решении научно-исследовательских задач или разработке научно-исследовательского проекта; </w:t>
            </w:r>
          </w:p>
          <w:p w:rsidR="009D7D56" w:rsidRPr="00F905C5" w:rsidRDefault="009D7D56" w:rsidP="00E94F50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9D7D56" w:rsidRPr="00F905C5" w:rsidRDefault="009D7D56" w:rsidP="00E94F50">
            <w:pPr>
              <w:numPr>
                <w:ilvl w:val="0"/>
                <w:numId w:val="7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принципов работы в российском или международном исследовательском коллективе;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этапного планирования работы российских и международных </w:t>
            </w:r>
            <w:r w:rsidRPr="00F905C5">
              <w:rPr>
                <w:color w:val="0D0D0D"/>
              </w:rPr>
              <w:lastRenderedPageBreak/>
              <w:t xml:space="preserve">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7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и систематические знания: </w:t>
            </w:r>
          </w:p>
          <w:p w:rsidR="009D7D56" w:rsidRPr="00F905C5" w:rsidRDefault="009D7D56" w:rsidP="00E94F50">
            <w:pPr>
              <w:numPr>
                <w:ilvl w:val="0"/>
                <w:numId w:val="7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принципов работы в российском или международном исследовательском коллективе;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этапного планирования работы российских и международных исследовательских </w:t>
            </w:r>
            <w:r w:rsidRPr="00F905C5">
              <w:rPr>
                <w:color w:val="0D0D0D"/>
              </w:rPr>
              <w:lastRenderedPageBreak/>
              <w:t xml:space="preserve">коллективов при решении научно-исследовательских задач или разработке научно-исследовательского проекта; </w:t>
            </w:r>
          </w:p>
          <w:p w:rsidR="009D7D56" w:rsidRPr="00F905C5" w:rsidRDefault="009D7D56" w:rsidP="00E94F50">
            <w:pPr>
              <w:pStyle w:val="Default"/>
              <w:numPr>
                <w:ilvl w:val="0"/>
                <w:numId w:val="76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</w:tr>
      <w:tr w:rsidR="003E6E3B" w:rsidRPr="00F905C5" w:rsidTr="00FC59DB">
        <w:trPr>
          <w:trHeight w:val="4173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выделить составные элементы общего проекта, определить цели, задачи и сроки их выполнения;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организовать собственную работу, а также работу группы для сотрудничества </w:t>
            </w:r>
            <w:proofErr w:type="gramStart"/>
            <w:r w:rsidRPr="00F905C5">
              <w:rPr>
                <w:color w:val="0D0D0D"/>
              </w:rPr>
              <w:t>в  российском</w:t>
            </w:r>
            <w:proofErr w:type="gramEnd"/>
            <w:r w:rsidRPr="00F905C5">
              <w:rPr>
                <w:color w:val="0D0D0D"/>
              </w:rPr>
              <w:t xml:space="preserve"> и/или международном коллективе;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организовать собственную работу, а также работу группы для сотрудничества </w:t>
            </w:r>
            <w:proofErr w:type="gramStart"/>
            <w:r w:rsidRPr="00F905C5">
              <w:rPr>
                <w:color w:val="0D0D0D"/>
              </w:rPr>
              <w:t>в  российском</w:t>
            </w:r>
            <w:proofErr w:type="gramEnd"/>
            <w:r w:rsidRPr="00F905C5">
              <w:rPr>
                <w:color w:val="0D0D0D"/>
              </w:rPr>
              <w:t xml:space="preserve"> и/или международном коллективе;</w:t>
            </w:r>
          </w:p>
          <w:p w:rsidR="009D7D56" w:rsidRPr="00F905C5" w:rsidRDefault="009D7D56" w:rsidP="009D7D5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в умении: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7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8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8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</w:tr>
      <w:tr w:rsidR="003E6E3B" w:rsidRPr="00F905C5" w:rsidTr="00735939">
        <w:trPr>
          <w:trHeight w:val="344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Владеет: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навыком</w:t>
            </w:r>
            <w:proofErr w:type="gramEnd"/>
            <w:r w:rsidRPr="00F905C5">
              <w:rPr>
                <w:color w:val="0D0D0D"/>
              </w:rPr>
              <w:t xml:space="preserve"> выполнения </w:t>
            </w:r>
            <w:r w:rsidRPr="00F905C5">
              <w:rPr>
                <w:color w:val="0D0D0D"/>
              </w:rPr>
              <w:lastRenderedPageBreak/>
              <w:t>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методами</w:t>
            </w:r>
            <w:proofErr w:type="gramEnd"/>
            <w:r w:rsidRPr="00F905C5">
              <w:rPr>
                <w:color w:val="0D0D0D"/>
              </w:rPr>
              <w:t xml:space="preserve">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основами</w:t>
            </w:r>
            <w:proofErr w:type="gramEnd"/>
            <w:r w:rsidRPr="00F905C5">
              <w:rPr>
                <w:color w:val="0D0D0D"/>
              </w:rPr>
              <w:t xml:space="preserve">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  <w:p w:rsidR="009D7D56" w:rsidRPr="00F905C5" w:rsidRDefault="009D7D56" w:rsidP="009D7D56">
            <w:pPr>
              <w:pStyle w:val="Default"/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Фрагментарное владение:</w:t>
            </w:r>
          </w:p>
          <w:p w:rsidR="009D7D56" w:rsidRPr="00F905C5" w:rsidRDefault="009D7D56" w:rsidP="00E94F50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выполнения </w:t>
            </w:r>
            <w:r w:rsidRPr="00F905C5">
              <w:rPr>
                <w:color w:val="0D0D0D"/>
              </w:rPr>
              <w:lastRenderedPageBreak/>
              <w:t>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9D7D56" w:rsidRPr="00F905C5" w:rsidRDefault="009D7D56" w:rsidP="00E94F50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8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</w:t>
            </w:r>
            <w:r w:rsidRPr="00F905C5">
              <w:rPr>
                <w:color w:val="0D0D0D"/>
              </w:rPr>
              <w:lastRenderedPageBreak/>
              <w:t>систематическое применение:</w:t>
            </w:r>
          </w:p>
          <w:p w:rsidR="009D7D56" w:rsidRPr="00F905C5" w:rsidRDefault="009D7D56" w:rsidP="00E94F50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9D7D56" w:rsidRPr="00F905C5" w:rsidRDefault="009D7D56" w:rsidP="00E94F50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9D7D56" w:rsidRPr="00F905C5" w:rsidRDefault="009D7D56" w:rsidP="00E94F50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</w:t>
            </w:r>
            <w:r w:rsidRPr="00F905C5">
              <w:rPr>
                <w:color w:val="0D0D0D"/>
              </w:rPr>
              <w:lastRenderedPageBreak/>
              <w:t>сопровождающееся отдельными ошибками в применении:</w:t>
            </w:r>
          </w:p>
          <w:p w:rsidR="009D7D56" w:rsidRPr="00F905C5" w:rsidRDefault="009D7D56" w:rsidP="00E94F50">
            <w:pPr>
              <w:numPr>
                <w:ilvl w:val="0"/>
                <w:numId w:val="83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9D7D56" w:rsidRPr="00F905C5" w:rsidRDefault="009D7D56" w:rsidP="00E94F50">
            <w:pPr>
              <w:numPr>
                <w:ilvl w:val="0"/>
                <w:numId w:val="83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9D7D56" w:rsidRPr="00F905C5" w:rsidRDefault="009D7D56" w:rsidP="00E94F50">
            <w:pPr>
              <w:numPr>
                <w:ilvl w:val="0"/>
                <w:numId w:val="83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</w:t>
            </w:r>
            <w:r w:rsidRPr="00F905C5">
              <w:rPr>
                <w:color w:val="0D0D0D"/>
              </w:rPr>
              <w:lastRenderedPageBreak/>
              <w:t>применение:</w:t>
            </w:r>
          </w:p>
          <w:p w:rsidR="009D7D56" w:rsidRPr="00F905C5" w:rsidRDefault="009D7D56" w:rsidP="00E94F50">
            <w:pPr>
              <w:numPr>
                <w:ilvl w:val="0"/>
                <w:numId w:val="84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9D7D56" w:rsidRPr="00F905C5" w:rsidRDefault="009D7D56" w:rsidP="00E94F50">
            <w:pPr>
              <w:numPr>
                <w:ilvl w:val="0"/>
                <w:numId w:val="84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9D7D56" w:rsidRPr="00F905C5" w:rsidRDefault="009D7D56" w:rsidP="00E94F50">
            <w:pPr>
              <w:numPr>
                <w:ilvl w:val="0"/>
                <w:numId w:val="84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</w:tr>
      <w:tr w:rsidR="003E6E3B" w:rsidRPr="00F905C5" w:rsidTr="00FC59DB">
        <w:trPr>
          <w:trHeight w:val="188"/>
        </w:trPr>
        <w:tc>
          <w:tcPr>
            <w:tcW w:w="14940" w:type="dxa"/>
            <w:gridSpan w:val="9"/>
          </w:tcPr>
          <w:p w:rsidR="009D7D56" w:rsidRPr="00F905C5" w:rsidRDefault="009D7D56" w:rsidP="009D7D56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УК-4- </w:t>
            </w:r>
            <w:r w:rsidRPr="00F905C5">
              <w:rPr>
                <w:color w:val="0D0D0D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E6E3B" w:rsidRPr="00F905C5" w:rsidTr="00FC59DB">
        <w:trPr>
          <w:trHeight w:val="77"/>
        </w:trPr>
        <w:tc>
          <w:tcPr>
            <w:tcW w:w="3648" w:type="dxa"/>
            <w:vMerge w:val="restart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Планируемые результаты </w:t>
            </w:r>
            <w:r w:rsidRPr="00F905C5">
              <w:rPr>
                <w:b/>
                <w:color w:val="0D0D0D"/>
              </w:rPr>
              <w:lastRenderedPageBreak/>
              <w:t>обучения*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Критерии оценивания результатов обучения</w:t>
            </w:r>
          </w:p>
        </w:tc>
      </w:tr>
      <w:tr w:rsidR="003E6E3B" w:rsidRPr="00F905C5" w:rsidTr="00735939">
        <w:trPr>
          <w:trHeight w:val="420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FC59DB">
        <w:trPr>
          <w:trHeight w:val="258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735939">
        <w:trPr>
          <w:trHeight w:val="1160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9D7D56" w:rsidRPr="00F905C5" w:rsidRDefault="009D7D56" w:rsidP="009D7D5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лексико-грамматические основы построения научных текстов на родном и иностранном языках;</w:t>
            </w:r>
          </w:p>
          <w:p w:rsidR="009D7D56" w:rsidRPr="00F905C5" w:rsidRDefault="009D7D56" w:rsidP="009D7D5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стилистические особенности представления результатов научной деятельности в монологе, диалоге, </w:t>
            </w:r>
            <w:proofErr w:type="spellStart"/>
            <w:r w:rsidRPr="00F905C5">
              <w:rPr>
                <w:color w:val="0D0D0D"/>
              </w:rPr>
              <w:t>полилоге</w:t>
            </w:r>
            <w:proofErr w:type="spellEnd"/>
            <w:r w:rsidRPr="00F905C5">
              <w:rPr>
                <w:color w:val="0D0D0D"/>
              </w:rPr>
              <w:t xml:space="preserve"> в письменной и устной форме на родном и иностранном языках;</w:t>
            </w:r>
          </w:p>
          <w:p w:rsidR="009D7D56" w:rsidRPr="00F905C5" w:rsidRDefault="009D7D56" w:rsidP="009D7D5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основные способы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9D7D56" w:rsidRPr="00F905C5" w:rsidRDefault="009D7D56" w:rsidP="00E94F50">
            <w:pPr>
              <w:numPr>
                <w:ilvl w:val="0"/>
                <w:numId w:val="8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лексико-грамматических основ построения научных текстов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F905C5">
              <w:rPr>
                <w:color w:val="0D0D0D"/>
              </w:rPr>
              <w:t>полилоге</w:t>
            </w:r>
            <w:proofErr w:type="spellEnd"/>
            <w:r w:rsidRPr="00F905C5">
              <w:rPr>
                <w:color w:val="0D0D0D"/>
              </w:rPr>
              <w:t xml:space="preserve"> в письменной и устной форме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Неполное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9D7D56" w:rsidRPr="00F905C5" w:rsidRDefault="009D7D56" w:rsidP="00E94F50">
            <w:pPr>
              <w:numPr>
                <w:ilvl w:val="0"/>
                <w:numId w:val="8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лексико-грамматических основ построения научных текстов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F905C5">
              <w:rPr>
                <w:color w:val="0D0D0D"/>
              </w:rPr>
              <w:t>полилоге</w:t>
            </w:r>
            <w:proofErr w:type="spellEnd"/>
            <w:r w:rsidRPr="00F905C5">
              <w:rPr>
                <w:color w:val="0D0D0D"/>
              </w:rPr>
              <w:t xml:space="preserve"> в письменной и устной форме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6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Сформированные, но содержащие отдельные пробелы знания:</w:t>
            </w:r>
          </w:p>
          <w:p w:rsidR="009D7D56" w:rsidRPr="00F905C5" w:rsidRDefault="009D7D56" w:rsidP="00E94F50">
            <w:pPr>
              <w:numPr>
                <w:ilvl w:val="0"/>
                <w:numId w:val="8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лексико-грамматических основ построения научных текстов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F905C5">
              <w:rPr>
                <w:color w:val="0D0D0D"/>
              </w:rPr>
              <w:t>полилоге</w:t>
            </w:r>
            <w:proofErr w:type="spellEnd"/>
            <w:r w:rsidRPr="00F905C5">
              <w:rPr>
                <w:color w:val="0D0D0D"/>
              </w:rPr>
              <w:t xml:space="preserve"> в письменной и устной форме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7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Сформированные и систематические знания: </w:t>
            </w:r>
          </w:p>
          <w:p w:rsidR="009D7D56" w:rsidRPr="00F905C5" w:rsidRDefault="009D7D56" w:rsidP="00E94F50">
            <w:pPr>
              <w:numPr>
                <w:ilvl w:val="0"/>
                <w:numId w:val="8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лексико-грамматических основ построения научных текстов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F905C5">
              <w:rPr>
                <w:color w:val="0D0D0D"/>
              </w:rPr>
              <w:t>полилоге</w:t>
            </w:r>
            <w:proofErr w:type="spellEnd"/>
            <w:r w:rsidRPr="00F905C5">
              <w:rPr>
                <w:color w:val="0D0D0D"/>
              </w:rPr>
              <w:t xml:space="preserve"> в письменной и устной форме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8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способов достижения эквивалентности в письменной и устной научной коммуникации;</w:t>
            </w:r>
          </w:p>
        </w:tc>
      </w:tr>
      <w:tr w:rsidR="003E6E3B" w:rsidRPr="00F905C5" w:rsidTr="00735939">
        <w:trPr>
          <w:trHeight w:val="3239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анализировать и интерпретировать научные тексты в соответствующей области </w:t>
            </w:r>
            <w:proofErr w:type="gramStart"/>
            <w:r w:rsidRPr="00F905C5">
              <w:rPr>
                <w:color w:val="0D0D0D"/>
              </w:rPr>
              <w:t>знания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представлять результаты научно-исследовательской работы 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9D7D56" w:rsidRPr="00F905C5" w:rsidRDefault="009D7D56" w:rsidP="00E94F50">
            <w:pPr>
              <w:numPr>
                <w:ilvl w:val="0"/>
                <w:numId w:val="8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F905C5">
              <w:rPr>
                <w:color w:val="0D0D0D"/>
              </w:rPr>
              <w:t>знания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89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9D7D56" w:rsidRPr="00F905C5" w:rsidRDefault="009D7D56" w:rsidP="00E94F50">
            <w:pPr>
              <w:numPr>
                <w:ilvl w:val="0"/>
                <w:numId w:val="9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F905C5">
              <w:rPr>
                <w:color w:val="0D0D0D"/>
              </w:rPr>
              <w:t>знания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в умении:</w:t>
            </w:r>
          </w:p>
          <w:p w:rsidR="009D7D56" w:rsidRPr="00F905C5" w:rsidRDefault="009D7D56" w:rsidP="00E94F50">
            <w:pPr>
              <w:numPr>
                <w:ilvl w:val="0"/>
                <w:numId w:val="9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F905C5">
              <w:rPr>
                <w:color w:val="0D0D0D"/>
              </w:rPr>
              <w:t>знания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9D7D56" w:rsidRPr="00F905C5" w:rsidRDefault="009D7D56" w:rsidP="00E94F50">
            <w:pPr>
              <w:numPr>
                <w:ilvl w:val="0"/>
                <w:numId w:val="9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F905C5">
              <w:rPr>
                <w:color w:val="0D0D0D"/>
              </w:rPr>
              <w:t>знания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 xml:space="preserve"> на родном и иностранном языках;</w:t>
            </w:r>
          </w:p>
        </w:tc>
      </w:tr>
      <w:tr w:rsidR="003E6E3B" w:rsidRPr="00F905C5" w:rsidTr="00735939">
        <w:trPr>
          <w:trHeight w:val="1160"/>
        </w:trPr>
        <w:tc>
          <w:tcPr>
            <w:tcW w:w="3648" w:type="dxa"/>
          </w:tcPr>
          <w:p w:rsidR="009D7D56" w:rsidRPr="00F905C5" w:rsidRDefault="009D7D56" w:rsidP="009D7D56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Владеет: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лексической, грамматической и стилистической нормами научной коммуникации </w:t>
            </w:r>
            <w:proofErr w:type="gramStart"/>
            <w:r w:rsidRPr="00F905C5">
              <w:rPr>
                <w:color w:val="0D0D0D"/>
              </w:rPr>
              <w:t>на  родном</w:t>
            </w:r>
            <w:proofErr w:type="gramEnd"/>
            <w:r w:rsidRPr="00F905C5">
              <w:rPr>
                <w:color w:val="0D0D0D"/>
              </w:rPr>
              <w:t xml:space="preserve"> и иностранном языках;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навыками</w:t>
            </w:r>
            <w:proofErr w:type="gramEnd"/>
            <w:r w:rsidRPr="00F905C5">
              <w:rPr>
                <w:color w:val="0D0D0D"/>
              </w:rPr>
              <w:t xml:space="preserve"> анализа и интерпретации научных текстов на родном и иностранном языках;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навыками построения научных сообщений в письменной </w:t>
            </w:r>
            <w:proofErr w:type="gramStart"/>
            <w:r w:rsidRPr="00F905C5">
              <w:rPr>
                <w:color w:val="0D0D0D"/>
              </w:rPr>
              <w:t>форме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9D7D5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4</w:t>
            </w:r>
            <w:r w:rsidRPr="00F905C5">
              <w:rPr>
                <w:color w:val="0D0D0D"/>
              </w:rPr>
              <w:t xml:space="preserve"> навыками представления результатов научно-</w:t>
            </w:r>
            <w:r w:rsidRPr="00F905C5">
              <w:rPr>
                <w:color w:val="0D0D0D"/>
              </w:rPr>
              <w:lastRenderedPageBreak/>
              <w:t xml:space="preserve">исследовательской работы в письменной и устной форме (в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Фрагментарное владение:</w:t>
            </w:r>
          </w:p>
          <w:p w:rsidR="009D7D56" w:rsidRPr="00F905C5" w:rsidRDefault="009D7D56" w:rsidP="00E94F50">
            <w:pPr>
              <w:numPr>
                <w:ilvl w:val="0"/>
                <w:numId w:val="9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лексической, грамматической и стилистической нормами научной коммуникации </w:t>
            </w:r>
            <w:proofErr w:type="gramStart"/>
            <w:r w:rsidRPr="00F905C5">
              <w:rPr>
                <w:color w:val="0D0D0D"/>
              </w:rPr>
              <w:t>на  родном</w:t>
            </w:r>
            <w:proofErr w:type="gramEnd"/>
            <w:r w:rsidRPr="00F905C5">
              <w:rPr>
                <w:color w:val="0D0D0D"/>
              </w:rPr>
              <w:t xml:space="preserve">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анализа и интерпретации научных текстов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построения научных сообщений в письменной </w:t>
            </w:r>
            <w:proofErr w:type="gramStart"/>
            <w:r w:rsidRPr="00F905C5">
              <w:rPr>
                <w:color w:val="0D0D0D"/>
              </w:rPr>
              <w:t>форме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3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9D7D56" w:rsidRPr="00F905C5" w:rsidRDefault="009D7D56" w:rsidP="00E94F50">
            <w:pPr>
              <w:numPr>
                <w:ilvl w:val="0"/>
                <w:numId w:val="9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лексической, грамматической и стилистической норм научной коммуникации </w:t>
            </w:r>
            <w:proofErr w:type="gramStart"/>
            <w:r w:rsidRPr="00F905C5">
              <w:rPr>
                <w:color w:val="0D0D0D"/>
              </w:rPr>
              <w:t>на  родном</w:t>
            </w:r>
            <w:proofErr w:type="gramEnd"/>
            <w:r w:rsidRPr="00F905C5">
              <w:rPr>
                <w:color w:val="0D0D0D"/>
              </w:rPr>
              <w:t xml:space="preserve">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анализа и интерпретации научных текстов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построения научных сообщений в </w:t>
            </w:r>
            <w:r w:rsidRPr="00F905C5">
              <w:rPr>
                <w:color w:val="0D0D0D"/>
              </w:rPr>
              <w:lastRenderedPageBreak/>
              <w:t xml:space="preserve">письменной </w:t>
            </w:r>
            <w:proofErr w:type="gramStart"/>
            <w:r w:rsidRPr="00F905C5">
              <w:rPr>
                <w:color w:val="0D0D0D"/>
              </w:rPr>
              <w:t>форме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4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ошибками в применении:</w:t>
            </w:r>
          </w:p>
          <w:p w:rsidR="009D7D56" w:rsidRPr="00F905C5" w:rsidRDefault="009D7D56" w:rsidP="00E94F50">
            <w:pPr>
              <w:numPr>
                <w:ilvl w:val="0"/>
                <w:numId w:val="9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лексической, грамматической и стилистической норм научной коммуникации </w:t>
            </w:r>
            <w:proofErr w:type="gramStart"/>
            <w:r w:rsidRPr="00F905C5">
              <w:rPr>
                <w:color w:val="0D0D0D"/>
              </w:rPr>
              <w:t>на  родном</w:t>
            </w:r>
            <w:proofErr w:type="gramEnd"/>
            <w:r w:rsidRPr="00F905C5">
              <w:rPr>
                <w:color w:val="0D0D0D"/>
              </w:rPr>
              <w:t xml:space="preserve">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анализа и интерпретации научных текстов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построения </w:t>
            </w:r>
            <w:r w:rsidRPr="00F905C5">
              <w:rPr>
                <w:color w:val="0D0D0D"/>
              </w:rPr>
              <w:lastRenderedPageBreak/>
              <w:t xml:space="preserve">научных сообщений в письменной </w:t>
            </w:r>
            <w:proofErr w:type="gramStart"/>
            <w:r w:rsidRPr="00F905C5">
              <w:rPr>
                <w:color w:val="0D0D0D"/>
              </w:rPr>
              <w:t>форме  на</w:t>
            </w:r>
            <w:proofErr w:type="gramEnd"/>
            <w:r w:rsidRPr="00F905C5">
              <w:rPr>
                <w:color w:val="0D0D0D"/>
              </w:rPr>
              <w:t xml:space="preserve">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9D7D56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 и систематическое применение:</w:t>
            </w:r>
          </w:p>
          <w:p w:rsidR="009D7D56" w:rsidRPr="00F905C5" w:rsidRDefault="009D7D56" w:rsidP="00E94F50">
            <w:pPr>
              <w:numPr>
                <w:ilvl w:val="0"/>
                <w:numId w:val="9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лексической, грамматической и стилистической норм научной коммуникации </w:t>
            </w:r>
            <w:proofErr w:type="gramStart"/>
            <w:r w:rsidRPr="00F905C5">
              <w:rPr>
                <w:color w:val="0D0D0D"/>
              </w:rPr>
              <w:t>на  родном</w:t>
            </w:r>
            <w:proofErr w:type="gramEnd"/>
            <w:r w:rsidRPr="00F905C5">
              <w:rPr>
                <w:color w:val="0D0D0D"/>
              </w:rPr>
              <w:t xml:space="preserve">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анализа и интерпретации научных текстов на 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построения научных сообщений в письменной </w:t>
            </w:r>
            <w:proofErr w:type="gramStart"/>
            <w:r w:rsidRPr="00F905C5">
              <w:rPr>
                <w:color w:val="0D0D0D"/>
              </w:rPr>
              <w:t>форме  на</w:t>
            </w:r>
            <w:proofErr w:type="gramEnd"/>
            <w:r w:rsidRPr="00F905C5">
              <w:rPr>
                <w:color w:val="0D0D0D"/>
              </w:rPr>
              <w:t xml:space="preserve"> </w:t>
            </w:r>
            <w:r w:rsidRPr="00F905C5">
              <w:rPr>
                <w:color w:val="0D0D0D"/>
              </w:rPr>
              <w:lastRenderedPageBreak/>
              <w:t>родном и иностранном языках;</w:t>
            </w:r>
          </w:p>
          <w:p w:rsidR="009D7D56" w:rsidRPr="00F905C5" w:rsidRDefault="009D7D56" w:rsidP="00E94F50">
            <w:pPr>
              <w:numPr>
                <w:ilvl w:val="0"/>
                <w:numId w:val="96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F905C5">
              <w:rPr>
                <w:color w:val="0D0D0D"/>
              </w:rPr>
              <w:t>полилога</w:t>
            </w:r>
            <w:proofErr w:type="spellEnd"/>
            <w:r w:rsidRPr="00F905C5">
              <w:rPr>
                <w:color w:val="0D0D0D"/>
              </w:rPr>
              <w:t>) на родном и иностранном языках.</w:t>
            </w:r>
          </w:p>
        </w:tc>
      </w:tr>
      <w:tr w:rsidR="003E6E3B" w:rsidRPr="00F905C5" w:rsidTr="002C0889">
        <w:trPr>
          <w:trHeight w:val="146"/>
        </w:trPr>
        <w:tc>
          <w:tcPr>
            <w:tcW w:w="14940" w:type="dxa"/>
            <w:gridSpan w:val="9"/>
          </w:tcPr>
          <w:p w:rsidR="009D7D56" w:rsidRPr="00F905C5" w:rsidRDefault="009D7D56" w:rsidP="002C0889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УК-5 </w:t>
            </w:r>
            <w:r w:rsidRPr="00F905C5">
              <w:rPr>
                <w:color w:val="0D0D0D"/>
              </w:rPr>
              <w:t>способность следовать этическим нормам в профессиональной деятельности (для 44.06.01)</w:t>
            </w:r>
          </w:p>
        </w:tc>
      </w:tr>
      <w:tr w:rsidR="003E6E3B" w:rsidRPr="00F905C5" w:rsidTr="002C0889">
        <w:trPr>
          <w:trHeight w:val="212"/>
        </w:trPr>
        <w:tc>
          <w:tcPr>
            <w:tcW w:w="3780" w:type="dxa"/>
            <w:gridSpan w:val="2"/>
            <w:vMerge w:val="restart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2C0889">
        <w:trPr>
          <w:trHeight w:val="112"/>
        </w:trPr>
        <w:tc>
          <w:tcPr>
            <w:tcW w:w="3780" w:type="dxa"/>
            <w:gridSpan w:val="2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2C0889">
        <w:trPr>
          <w:trHeight w:val="172"/>
        </w:trPr>
        <w:tc>
          <w:tcPr>
            <w:tcW w:w="3780" w:type="dxa"/>
            <w:gridSpan w:val="2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735939">
        <w:trPr>
          <w:trHeight w:val="530"/>
        </w:trPr>
        <w:tc>
          <w:tcPr>
            <w:tcW w:w="37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9D7D56" w:rsidRPr="00F905C5" w:rsidRDefault="008A0F25" w:rsidP="008A0F25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9D7D56" w:rsidRPr="00F905C5">
              <w:rPr>
                <w:color w:val="0D0D0D"/>
              </w:rPr>
              <w:t>этические нормы профессиональной деятельности;</w:t>
            </w:r>
          </w:p>
          <w:p w:rsidR="009D7D56" w:rsidRPr="00F905C5" w:rsidRDefault="008A0F25" w:rsidP="008A0F25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EA1FF7"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9D7D56" w:rsidRPr="00F905C5">
              <w:rPr>
                <w:color w:val="0D0D0D"/>
              </w:rPr>
              <w:t>аксиологические основы анализа и планирования содержания профессиональной деятельности;</w:t>
            </w:r>
          </w:p>
          <w:p w:rsidR="009D7D56" w:rsidRPr="00F905C5" w:rsidRDefault="00EA1FF7" w:rsidP="00EA1FF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9D7D56" w:rsidRPr="00F905C5">
              <w:rPr>
                <w:color w:val="0D0D0D"/>
              </w:rPr>
              <w:t>приемы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2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этических норм профессиональной деятельности;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2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аксиологических основ анализа и планирования содержания профессиональной деятельности;</w:t>
            </w:r>
          </w:p>
          <w:p w:rsidR="009D7D56" w:rsidRPr="00F905C5" w:rsidRDefault="009D7D56" w:rsidP="00E94F50">
            <w:pPr>
              <w:numPr>
                <w:ilvl w:val="0"/>
                <w:numId w:val="26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приемов рефлексии в отношении собственной способности следовать этическим нормам в профессиональной </w:t>
            </w:r>
            <w:r w:rsidRPr="00F905C5">
              <w:rPr>
                <w:color w:val="0D0D0D"/>
              </w:rPr>
              <w:lastRenderedPageBreak/>
              <w:t>деятельности.</w:t>
            </w:r>
          </w:p>
        </w:tc>
        <w:tc>
          <w:tcPr>
            <w:tcW w:w="28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2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этических норм профессиональной деятельности;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2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аксиологических основ анализа и планирования содержания профессиональной деятельности;</w:t>
            </w:r>
          </w:p>
          <w:p w:rsidR="009D7D56" w:rsidRPr="00F905C5" w:rsidRDefault="009D7D56" w:rsidP="00E94F50">
            <w:pPr>
              <w:numPr>
                <w:ilvl w:val="0"/>
                <w:numId w:val="27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приемов рефлексии в отношении собственной способности следовать этическим нормам в </w:t>
            </w:r>
            <w:r w:rsidRPr="00F905C5">
              <w:rPr>
                <w:color w:val="0D0D0D"/>
              </w:rPr>
              <w:lastRenderedPageBreak/>
              <w:t>профессиональной деятельности.</w:t>
            </w:r>
          </w:p>
        </w:tc>
        <w:tc>
          <w:tcPr>
            <w:tcW w:w="270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28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этических норм профессиональной деятельности;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28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аксиологических основ анализа и планирования содержания профессиональной деятельности;</w:t>
            </w:r>
          </w:p>
          <w:p w:rsidR="009D7D56" w:rsidRPr="00F905C5" w:rsidRDefault="009D7D56" w:rsidP="00E94F50">
            <w:pPr>
              <w:numPr>
                <w:ilvl w:val="0"/>
                <w:numId w:val="28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приемов рефлексии в отношении </w:t>
            </w:r>
            <w:r w:rsidRPr="00F905C5">
              <w:rPr>
                <w:color w:val="0D0D0D"/>
              </w:rPr>
              <w:lastRenderedPageBreak/>
              <w:t>собственной 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и систематические знания: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29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этических норм профессиональной деятельности;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29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аксиологических основ анализа и планирования содержания профессиональной деятельности;</w:t>
            </w:r>
          </w:p>
          <w:p w:rsidR="009D7D56" w:rsidRPr="00F905C5" w:rsidRDefault="009D7D56" w:rsidP="00E94F50">
            <w:pPr>
              <w:numPr>
                <w:ilvl w:val="0"/>
                <w:numId w:val="29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приемов рефлексии в отношении </w:t>
            </w:r>
            <w:r w:rsidRPr="00F905C5">
              <w:rPr>
                <w:color w:val="0D0D0D"/>
              </w:rPr>
              <w:lastRenderedPageBreak/>
              <w:t>собственной способности следовать этическим нормам в профессиональной деятельности.</w:t>
            </w:r>
          </w:p>
        </w:tc>
      </w:tr>
      <w:tr w:rsidR="003E6E3B" w:rsidRPr="00F905C5" w:rsidTr="00735939">
        <w:trPr>
          <w:trHeight w:val="3404"/>
        </w:trPr>
        <w:tc>
          <w:tcPr>
            <w:tcW w:w="37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9D7D56" w:rsidRPr="00F905C5" w:rsidRDefault="00EA1FF7" w:rsidP="00EA1FF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9D7D56" w:rsidRPr="00F905C5">
              <w:rPr>
                <w:color w:val="0D0D0D"/>
              </w:rPr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9D7D56" w:rsidRPr="00F905C5" w:rsidRDefault="00EA1FF7" w:rsidP="00EA1FF7">
            <w:pPr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9D7D56" w:rsidRPr="00F905C5">
              <w:rPr>
                <w:color w:val="0D0D0D"/>
              </w:rPr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8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9D7D56" w:rsidRPr="00F905C5" w:rsidRDefault="009D7D56" w:rsidP="00E94F50">
            <w:pPr>
              <w:numPr>
                <w:ilvl w:val="0"/>
                <w:numId w:val="30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8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1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9D7D56" w:rsidRPr="00F905C5" w:rsidRDefault="009D7D56" w:rsidP="00E94F50">
            <w:pPr>
              <w:numPr>
                <w:ilvl w:val="0"/>
                <w:numId w:val="31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70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в умении: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2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9D7D56" w:rsidRPr="00F905C5" w:rsidRDefault="009D7D56" w:rsidP="00E94F50">
            <w:pPr>
              <w:numPr>
                <w:ilvl w:val="0"/>
                <w:numId w:val="32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700" w:type="dxa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3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9D7D56" w:rsidRPr="00F905C5" w:rsidRDefault="009D7D56" w:rsidP="00E94F50">
            <w:pPr>
              <w:numPr>
                <w:ilvl w:val="0"/>
                <w:numId w:val="33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</w:tr>
      <w:tr w:rsidR="003E6E3B" w:rsidRPr="00F905C5" w:rsidTr="00735939">
        <w:trPr>
          <w:trHeight w:val="1160"/>
        </w:trPr>
        <w:tc>
          <w:tcPr>
            <w:tcW w:w="37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Владеет:</w:t>
            </w:r>
          </w:p>
          <w:p w:rsidR="009D7D56" w:rsidRPr="00F905C5" w:rsidRDefault="00EA1FF7" w:rsidP="00EA1FF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rStyle w:val="1"/>
                <w:color w:val="0D0D0D"/>
                <w:sz w:val="24"/>
              </w:rPr>
            </w:pPr>
            <w:proofErr w:type="gramStart"/>
            <w:r w:rsidRPr="00F905C5">
              <w:rPr>
                <w:rStyle w:val="1"/>
                <w:color w:val="0D0D0D"/>
                <w:sz w:val="24"/>
              </w:rPr>
              <w:t>В-</w:t>
            </w:r>
            <w:r w:rsidRPr="00F905C5">
              <w:rPr>
                <w:rStyle w:val="1"/>
                <w:color w:val="0D0D0D"/>
                <w:szCs w:val="16"/>
              </w:rPr>
              <w:t>1</w:t>
            </w:r>
            <w:r w:rsidRPr="00F905C5">
              <w:rPr>
                <w:rStyle w:val="1"/>
                <w:color w:val="0D0D0D"/>
                <w:sz w:val="24"/>
              </w:rPr>
              <w:t xml:space="preserve"> </w:t>
            </w:r>
            <w:r w:rsidR="009D7D56" w:rsidRPr="00F905C5">
              <w:rPr>
                <w:rStyle w:val="1"/>
                <w:color w:val="0D0D0D"/>
                <w:sz w:val="24"/>
              </w:rPr>
              <w:t>приемами</w:t>
            </w:r>
            <w:proofErr w:type="gramEnd"/>
            <w:r w:rsidR="009D7D56" w:rsidRPr="00F905C5">
              <w:rPr>
                <w:rStyle w:val="1"/>
                <w:color w:val="0D0D0D"/>
                <w:sz w:val="24"/>
              </w:rPr>
              <w:t xml:space="preserve"> ценностного осмысления целеполагания и методов достижения результатов профессиональной деятельности;</w:t>
            </w:r>
          </w:p>
          <w:p w:rsidR="009D7D56" w:rsidRPr="00F905C5" w:rsidRDefault="00EA1FF7" w:rsidP="00EA1FF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rStyle w:val="1"/>
                <w:color w:val="0D0D0D"/>
                <w:sz w:val="24"/>
              </w:rPr>
              <w:t>В-</w:t>
            </w:r>
            <w:r w:rsidRPr="00F905C5">
              <w:rPr>
                <w:rStyle w:val="1"/>
                <w:color w:val="0D0D0D"/>
                <w:szCs w:val="16"/>
              </w:rPr>
              <w:t>2</w:t>
            </w:r>
            <w:r w:rsidRPr="00F905C5">
              <w:rPr>
                <w:rStyle w:val="1"/>
                <w:color w:val="0D0D0D"/>
                <w:sz w:val="24"/>
              </w:rPr>
              <w:t xml:space="preserve"> </w:t>
            </w:r>
            <w:r w:rsidR="009D7D56" w:rsidRPr="00F905C5">
              <w:rPr>
                <w:rStyle w:val="1"/>
                <w:color w:val="0D0D0D"/>
                <w:sz w:val="24"/>
              </w:rPr>
              <w:t>способами</w:t>
            </w:r>
            <w:proofErr w:type="gramEnd"/>
            <w:r w:rsidR="009D7D56" w:rsidRPr="00F905C5">
              <w:rPr>
                <w:rStyle w:val="1"/>
                <w:color w:val="0D0D0D"/>
                <w:sz w:val="24"/>
              </w:rPr>
              <w:t xml:space="preserve"> выявления и оценки индивидуально-личностных, профессионально-значимых качеств и достижения </w:t>
            </w:r>
            <w:r w:rsidR="009D7D56" w:rsidRPr="00F905C5">
              <w:rPr>
                <w:rStyle w:val="1"/>
                <w:color w:val="0D0D0D"/>
                <w:sz w:val="24"/>
              </w:rPr>
              <w:lastRenderedPageBreak/>
              <w:t xml:space="preserve">более высокого уровня их развития; </w:t>
            </w:r>
          </w:p>
          <w:p w:rsidR="009D7D56" w:rsidRPr="00F905C5" w:rsidRDefault="00EA1FF7" w:rsidP="00EA1FF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color w:val="0D0D0D"/>
              </w:rPr>
            </w:pPr>
            <w:r w:rsidRPr="00F905C5">
              <w:rPr>
                <w:rStyle w:val="1"/>
                <w:color w:val="0D0D0D"/>
                <w:sz w:val="24"/>
              </w:rPr>
              <w:t>В-</w:t>
            </w:r>
            <w:r w:rsidRPr="00F905C5">
              <w:rPr>
                <w:rStyle w:val="1"/>
                <w:color w:val="0D0D0D"/>
                <w:szCs w:val="16"/>
              </w:rPr>
              <w:t>3</w:t>
            </w:r>
            <w:r w:rsidRPr="00F905C5">
              <w:rPr>
                <w:rStyle w:val="1"/>
                <w:color w:val="0D0D0D"/>
                <w:sz w:val="24"/>
              </w:rPr>
              <w:t xml:space="preserve"> </w:t>
            </w:r>
            <w:r w:rsidR="009D7D56" w:rsidRPr="00F905C5">
              <w:rPr>
                <w:color w:val="0D0D0D"/>
              </w:rPr>
              <w:t>приемами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Фрагментарное владение: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4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  <w:color w:val="0D0D0D"/>
                <w:sz w:val="24"/>
              </w:rPr>
            </w:pPr>
            <w:r w:rsidRPr="00F905C5">
              <w:rPr>
                <w:rStyle w:val="1"/>
                <w:color w:val="0D0D0D"/>
                <w:sz w:val="24"/>
              </w:rPr>
              <w:t>приемами ценностного осмысления целеполагания и методов достижения результатов профессиональной деятельности;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4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rStyle w:val="1"/>
                <w:color w:val="0D0D0D"/>
                <w:sz w:val="24"/>
              </w:rPr>
              <w:t xml:space="preserve">способами выявления и оценки </w:t>
            </w:r>
            <w:r w:rsidRPr="00F905C5">
              <w:rPr>
                <w:rStyle w:val="1"/>
                <w:color w:val="0D0D0D"/>
                <w:sz w:val="24"/>
              </w:rPr>
              <w:lastRenderedPageBreak/>
              <w:t xml:space="preserve">индивидуально-личностных, профессионально-значимых качеств и достижения более высокого уровня их развития; </w:t>
            </w:r>
          </w:p>
          <w:p w:rsidR="009D7D56" w:rsidRPr="00F905C5" w:rsidRDefault="009D7D56" w:rsidP="00E94F50">
            <w:pPr>
              <w:numPr>
                <w:ilvl w:val="0"/>
                <w:numId w:val="34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приемами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5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  <w:color w:val="0D0D0D"/>
                <w:sz w:val="24"/>
              </w:rPr>
            </w:pPr>
            <w:r w:rsidRPr="00F905C5">
              <w:rPr>
                <w:rStyle w:val="1"/>
                <w:color w:val="0D0D0D"/>
                <w:sz w:val="24"/>
              </w:rPr>
              <w:t xml:space="preserve">приемов ценностного осмысления целеполагания и методов достижения результатов профессиональной </w:t>
            </w:r>
            <w:r w:rsidRPr="00F905C5">
              <w:rPr>
                <w:rStyle w:val="1"/>
                <w:color w:val="0D0D0D"/>
                <w:sz w:val="24"/>
              </w:rPr>
              <w:lastRenderedPageBreak/>
              <w:t>деятельности;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5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rStyle w:val="1"/>
                <w:color w:val="0D0D0D"/>
                <w:sz w:val="24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9D7D56" w:rsidRPr="00F905C5" w:rsidRDefault="009D7D56" w:rsidP="00E94F50">
            <w:pPr>
              <w:numPr>
                <w:ilvl w:val="0"/>
                <w:numId w:val="35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  <w:gridSpan w:val="2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успешное, но сопровождающееся отдельными ошибками в применении: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  <w:color w:val="0D0D0D"/>
                <w:sz w:val="24"/>
              </w:rPr>
            </w:pPr>
            <w:r w:rsidRPr="00F905C5">
              <w:rPr>
                <w:rStyle w:val="1"/>
                <w:color w:val="0D0D0D"/>
                <w:sz w:val="24"/>
              </w:rPr>
              <w:t xml:space="preserve">приемов ценностного осмысления целеполагания и </w:t>
            </w:r>
            <w:r w:rsidRPr="00F905C5">
              <w:rPr>
                <w:rStyle w:val="1"/>
                <w:color w:val="0D0D0D"/>
                <w:sz w:val="24"/>
              </w:rPr>
              <w:lastRenderedPageBreak/>
              <w:t>методов достижения результатов профессиональной деятельности;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rStyle w:val="1"/>
                <w:color w:val="0D0D0D"/>
                <w:sz w:val="24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9D7D56" w:rsidRPr="00F905C5" w:rsidRDefault="009D7D56" w:rsidP="00E94F50">
            <w:pPr>
              <w:numPr>
                <w:ilvl w:val="0"/>
                <w:numId w:val="36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 и систематическое применение: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  <w:color w:val="0D0D0D"/>
                <w:sz w:val="24"/>
              </w:rPr>
            </w:pPr>
            <w:r w:rsidRPr="00F905C5">
              <w:rPr>
                <w:rStyle w:val="1"/>
                <w:color w:val="0D0D0D"/>
                <w:sz w:val="24"/>
              </w:rPr>
              <w:t xml:space="preserve">приемов ценностного осмысления целеполагания и методов достижения результатов </w:t>
            </w:r>
            <w:r w:rsidRPr="00F905C5">
              <w:rPr>
                <w:rStyle w:val="1"/>
                <w:color w:val="0D0D0D"/>
                <w:sz w:val="24"/>
              </w:rPr>
              <w:lastRenderedPageBreak/>
              <w:t>профессиональной деятельности;</w:t>
            </w:r>
          </w:p>
          <w:p w:rsidR="009D7D56" w:rsidRPr="00F905C5" w:rsidRDefault="009D7D56" w:rsidP="00E94F50">
            <w:pPr>
              <w:widowControl w:val="0"/>
              <w:numPr>
                <w:ilvl w:val="0"/>
                <w:numId w:val="3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rStyle w:val="1"/>
                <w:color w:val="0D0D0D"/>
                <w:sz w:val="24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9D7D56" w:rsidRPr="00F905C5" w:rsidRDefault="009D7D56" w:rsidP="00E94F50">
            <w:pPr>
              <w:numPr>
                <w:ilvl w:val="0"/>
                <w:numId w:val="37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</w:tr>
      <w:tr w:rsidR="003E6E3B" w:rsidRPr="00F905C5" w:rsidTr="002C0889">
        <w:trPr>
          <w:trHeight w:val="77"/>
        </w:trPr>
        <w:tc>
          <w:tcPr>
            <w:tcW w:w="14940" w:type="dxa"/>
            <w:gridSpan w:val="9"/>
          </w:tcPr>
          <w:p w:rsidR="009D7D56" w:rsidRPr="00F905C5" w:rsidRDefault="009D7D56" w:rsidP="002C0889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УК-6- </w:t>
            </w:r>
            <w:r w:rsidRPr="00F905C5">
              <w:rPr>
                <w:color w:val="0D0D0D"/>
              </w:rPr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3E6E3B" w:rsidRPr="00F905C5" w:rsidTr="002C0889">
        <w:trPr>
          <w:trHeight w:val="77"/>
        </w:trPr>
        <w:tc>
          <w:tcPr>
            <w:tcW w:w="3648" w:type="dxa"/>
            <w:vMerge w:val="restart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2C0889">
        <w:trPr>
          <w:trHeight w:val="146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292" w:type="dxa"/>
            <w:gridSpan w:val="8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2C0889">
        <w:trPr>
          <w:trHeight w:val="192"/>
        </w:trPr>
        <w:tc>
          <w:tcPr>
            <w:tcW w:w="3648" w:type="dxa"/>
            <w:vMerge/>
            <w:vAlign w:val="center"/>
          </w:tcPr>
          <w:p w:rsidR="009D7D56" w:rsidRPr="00F905C5" w:rsidRDefault="009D7D56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67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67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79" w:type="dxa"/>
            <w:gridSpan w:val="2"/>
          </w:tcPr>
          <w:p w:rsidR="009D7D56" w:rsidRPr="00F905C5" w:rsidRDefault="009D7D56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735939">
        <w:trPr>
          <w:trHeight w:val="1160"/>
        </w:trPr>
        <w:tc>
          <w:tcPr>
            <w:tcW w:w="3648" w:type="dxa"/>
          </w:tcPr>
          <w:p w:rsidR="008A0F25" w:rsidRPr="00F905C5" w:rsidRDefault="008A0F25" w:rsidP="008A0F25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8A0F25" w:rsidP="008A0F25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основные закономерности, принципы, содержание и структуру целостного педагогического процесса;</w:t>
            </w:r>
          </w:p>
          <w:p w:rsidR="008A0F25" w:rsidRPr="00F905C5" w:rsidRDefault="008A0F25" w:rsidP="008A0F25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теоретические основы и методы проведения </w:t>
            </w:r>
            <w:r w:rsidRPr="00F905C5">
              <w:rPr>
                <w:color w:val="0D0D0D"/>
              </w:rPr>
              <w:lastRenderedPageBreak/>
              <w:t xml:space="preserve">самодиагностики и самопознания; </w:t>
            </w:r>
          </w:p>
          <w:p w:rsidR="008A0F25" w:rsidRPr="00F905C5" w:rsidRDefault="008A0F25" w:rsidP="008A0F25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основы планирования саморазвития; </w:t>
            </w:r>
          </w:p>
          <w:p w:rsidR="008A0F25" w:rsidRPr="00F905C5" w:rsidRDefault="008A0F25" w:rsidP="008A0F25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4</w:t>
            </w:r>
            <w:r w:rsidRPr="00F905C5">
              <w:rPr>
                <w:color w:val="0D0D0D"/>
              </w:rPr>
              <w:t xml:space="preserve"> основы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Фрагментарные знания:</w:t>
            </w:r>
          </w:p>
          <w:p w:rsidR="008A0F25" w:rsidRPr="00F905C5" w:rsidRDefault="008A0F25" w:rsidP="00E94F50">
            <w:pPr>
              <w:numPr>
                <w:ilvl w:val="0"/>
                <w:numId w:val="9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закономерности, принципы, содержание и структуру целостного педагогического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9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теоретических основ и </w:t>
            </w:r>
            <w:r w:rsidRPr="00F905C5">
              <w:rPr>
                <w:color w:val="0D0D0D"/>
              </w:rPr>
              <w:lastRenderedPageBreak/>
              <w:t xml:space="preserve">методов проведения самодиагностики и самопознания; </w:t>
            </w:r>
          </w:p>
          <w:p w:rsidR="008A0F25" w:rsidRPr="00F905C5" w:rsidRDefault="008A0F25" w:rsidP="00E94F50">
            <w:pPr>
              <w:numPr>
                <w:ilvl w:val="0"/>
                <w:numId w:val="9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планирования саморазвития; </w:t>
            </w:r>
          </w:p>
          <w:p w:rsidR="008A0F25" w:rsidRPr="00F905C5" w:rsidRDefault="008A0F25" w:rsidP="00E94F50">
            <w:pPr>
              <w:numPr>
                <w:ilvl w:val="0"/>
                <w:numId w:val="97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E94F50">
            <w:pPr>
              <w:numPr>
                <w:ilvl w:val="0"/>
                <w:numId w:val="9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закономерности, принципы, содержание и структуру целостного педагогического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9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теоретических основ и методов проведения самодиагностики и самопознания; </w:t>
            </w:r>
          </w:p>
          <w:p w:rsidR="008A0F25" w:rsidRPr="00F905C5" w:rsidRDefault="008A0F25" w:rsidP="00E94F50">
            <w:pPr>
              <w:numPr>
                <w:ilvl w:val="0"/>
                <w:numId w:val="9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планирования саморазвития; </w:t>
            </w:r>
          </w:p>
          <w:p w:rsidR="008A0F25" w:rsidRPr="00F905C5" w:rsidRDefault="008A0F25" w:rsidP="00E94F50">
            <w:pPr>
              <w:numPr>
                <w:ilvl w:val="0"/>
                <w:numId w:val="98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E94F50">
            <w:pPr>
              <w:numPr>
                <w:ilvl w:val="0"/>
                <w:numId w:val="9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закономерности, принципы, содержание и структуру целостного </w:t>
            </w:r>
            <w:r w:rsidRPr="00F905C5">
              <w:rPr>
                <w:color w:val="0D0D0D"/>
              </w:rPr>
              <w:lastRenderedPageBreak/>
              <w:t>педагогического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9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теоретических основ и методов проведения самодиагностики и самопознания; </w:t>
            </w:r>
          </w:p>
          <w:p w:rsidR="008A0F25" w:rsidRPr="00F905C5" w:rsidRDefault="008A0F25" w:rsidP="00E94F50">
            <w:pPr>
              <w:numPr>
                <w:ilvl w:val="0"/>
                <w:numId w:val="9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планирования саморазвития; </w:t>
            </w:r>
          </w:p>
          <w:p w:rsidR="008A0F25" w:rsidRPr="00F905C5" w:rsidRDefault="008A0F25" w:rsidP="00E94F50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и систематические знания: </w:t>
            </w:r>
          </w:p>
          <w:p w:rsidR="008A0F25" w:rsidRPr="00F905C5" w:rsidRDefault="008A0F25" w:rsidP="00E94F50">
            <w:pPr>
              <w:numPr>
                <w:ilvl w:val="0"/>
                <w:numId w:val="10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закономерности, принципы, содержание и структуру целостного педагогического </w:t>
            </w:r>
            <w:r w:rsidRPr="00F905C5">
              <w:rPr>
                <w:color w:val="0D0D0D"/>
              </w:rPr>
              <w:lastRenderedPageBreak/>
              <w:t>процесса;</w:t>
            </w:r>
          </w:p>
          <w:p w:rsidR="008A0F25" w:rsidRPr="00F905C5" w:rsidRDefault="008A0F25" w:rsidP="00E94F50">
            <w:pPr>
              <w:numPr>
                <w:ilvl w:val="0"/>
                <w:numId w:val="10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теоретических основ и методов проведения самодиагностики и самопознания; </w:t>
            </w:r>
          </w:p>
          <w:p w:rsidR="008A0F25" w:rsidRPr="00F905C5" w:rsidRDefault="008A0F25" w:rsidP="00E94F50">
            <w:pPr>
              <w:numPr>
                <w:ilvl w:val="0"/>
                <w:numId w:val="10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планирования саморазвития; </w:t>
            </w:r>
          </w:p>
          <w:p w:rsidR="008A0F25" w:rsidRPr="00F905C5" w:rsidRDefault="008A0F25" w:rsidP="00E94F50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оценки результатов собственного профессионального и личностного развития;</w:t>
            </w:r>
          </w:p>
        </w:tc>
      </w:tr>
      <w:tr w:rsidR="003E6E3B" w:rsidRPr="00F905C5" w:rsidTr="00735939">
        <w:trPr>
          <w:trHeight w:val="1113"/>
        </w:trPr>
        <w:tc>
          <w:tcPr>
            <w:tcW w:w="3648" w:type="dxa"/>
          </w:tcPr>
          <w:p w:rsidR="008A0F25" w:rsidRPr="00F905C5" w:rsidRDefault="008A0F25" w:rsidP="008A0F25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8A0F25" w:rsidP="008A0F2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проводить самодиагностику, анализировать результаты самодиагностики;</w:t>
            </w:r>
          </w:p>
          <w:p w:rsidR="008A0F25" w:rsidRPr="00F905C5" w:rsidRDefault="008A0F25" w:rsidP="008A0F2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планировать и реализовывать задачи собственного профессионального и личностного развития;</w:t>
            </w:r>
          </w:p>
          <w:p w:rsidR="008A0F25" w:rsidRPr="00F905C5" w:rsidRDefault="008A0F25" w:rsidP="008A0F25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проводить самодиагностику, анализировать результаты самодиагностики;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8A0F25" w:rsidRPr="00F905C5" w:rsidRDefault="008A0F25" w:rsidP="00E94F50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проводить самодиагностику, анализировать результаты самодиагностики;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8A0F25" w:rsidRPr="00F905C5" w:rsidRDefault="008A0F25" w:rsidP="00E94F50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в умении: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проводить самодиагностику, анализировать результаты самодиагностики;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8A0F25" w:rsidRPr="00F905C5" w:rsidRDefault="008A0F25" w:rsidP="00E94F50">
            <w:pPr>
              <w:numPr>
                <w:ilvl w:val="0"/>
                <w:numId w:val="103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проводить самодиагностику, анализировать результаты самодиагностики;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8A0F25" w:rsidRPr="00F905C5" w:rsidRDefault="008A0F25" w:rsidP="00E94F50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</w:tr>
      <w:tr w:rsidR="003E6E3B" w:rsidRPr="00F905C5" w:rsidTr="00735939">
        <w:trPr>
          <w:trHeight w:val="1160"/>
        </w:trPr>
        <w:tc>
          <w:tcPr>
            <w:tcW w:w="3648" w:type="dxa"/>
          </w:tcPr>
          <w:p w:rsidR="008A0F25" w:rsidRPr="00F905C5" w:rsidRDefault="008A0F25" w:rsidP="008A0F25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8A0F25" w:rsidP="008A0F2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навыками</w:t>
            </w:r>
            <w:proofErr w:type="gramEnd"/>
            <w:r w:rsidRPr="00F905C5">
              <w:rPr>
                <w:color w:val="0D0D0D"/>
              </w:rPr>
              <w:t xml:space="preserve"> </w:t>
            </w:r>
            <w:r w:rsidRPr="00F905C5">
              <w:rPr>
                <w:color w:val="0D0D0D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8A0F25" w:rsidRPr="00F905C5" w:rsidRDefault="008A0F25" w:rsidP="008A0F2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</w:t>
            </w:r>
            <w:r w:rsidRPr="00F905C5">
              <w:rPr>
                <w:color w:val="0D0D0D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8A0F25" w:rsidRPr="00F905C5" w:rsidRDefault="008A0F25" w:rsidP="00E94F50">
            <w:pPr>
              <w:numPr>
                <w:ilvl w:val="0"/>
                <w:numId w:val="10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</w:t>
            </w:r>
            <w:r w:rsidRPr="00F905C5">
              <w:rPr>
                <w:color w:val="0D0D0D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8A0F25" w:rsidRPr="00F905C5" w:rsidRDefault="008A0F25" w:rsidP="00E94F50">
            <w:pPr>
              <w:numPr>
                <w:ilvl w:val="0"/>
                <w:numId w:val="106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ошибками в применении: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</w:t>
            </w:r>
            <w:r w:rsidRPr="00F905C5">
              <w:rPr>
                <w:color w:val="0D0D0D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8A0F25" w:rsidRPr="00F905C5" w:rsidRDefault="008A0F25" w:rsidP="00E94F50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8A0F25" w:rsidRPr="00F905C5" w:rsidRDefault="008A0F25" w:rsidP="008A0F25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 и систематическое применение:</w:t>
            </w:r>
          </w:p>
          <w:p w:rsidR="008A0F25" w:rsidRPr="00F905C5" w:rsidRDefault="008A0F25" w:rsidP="00E94F50">
            <w:pPr>
              <w:widowControl w:val="0"/>
              <w:numPr>
                <w:ilvl w:val="0"/>
                <w:numId w:val="10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</w:t>
            </w:r>
            <w:r w:rsidRPr="00F905C5">
              <w:rPr>
                <w:color w:val="0D0D0D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8A0F25" w:rsidRPr="00F905C5" w:rsidRDefault="008A0F25" w:rsidP="00E94F50">
            <w:pPr>
              <w:numPr>
                <w:ilvl w:val="0"/>
                <w:numId w:val="108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</w:tr>
      <w:tr w:rsidR="003E6E3B" w:rsidRPr="00F905C5" w:rsidTr="002C0889">
        <w:trPr>
          <w:trHeight w:val="92"/>
        </w:trPr>
        <w:tc>
          <w:tcPr>
            <w:tcW w:w="14940" w:type="dxa"/>
            <w:gridSpan w:val="9"/>
          </w:tcPr>
          <w:p w:rsidR="008A0F25" w:rsidRPr="00F905C5" w:rsidRDefault="008A0F25" w:rsidP="002C0889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ОПК-1- </w:t>
            </w:r>
            <w:r w:rsidRPr="00F905C5">
              <w:rPr>
                <w:bCs/>
                <w:iCs/>
                <w:color w:val="0D0D0D"/>
              </w:rPr>
              <w:t>владеет методологией и методами педагогического исследования</w:t>
            </w:r>
          </w:p>
        </w:tc>
      </w:tr>
      <w:tr w:rsidR="003E6E3B" w:rsidRPr="00F905C5" w:rsidTr="002C0889">
        <w:trPr>
          <w:trHeight w:val="172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</w:tc>
        <w:tc>
          <w:tcPr>
            <w:tcW w:w="11160" w:type="dxa"/>
            <w:gridSpan w:val="7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2C0889">
        <w:trPr>
          <w:trHeight w:val="77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2C0889">
        <w:trPr>
          <w:trHeight w:val="318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2C0889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735939">
        <w:trPr>
          <w:trHeight w:val="1160"/>
        </w:trPr>
        <w:tc>
          <w:tcPr>
            <w:tcW w:w="3780" w:type="dxa"/>
            <w:gridSpan w:val="2"/>
          </w:tcPr>
          <w:p w:rsidR="005F5828" w:rsidRPr="00F905C5" w:rsidRDefault="005F5828" w:rsidP="003E6E3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5F5828" w:rsidRPr="00F905C5" w:rsidRDefault="005F5828" w:rsidP="003E6E3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методологические принципы, основы и теоретические положения, на основе которых строится педагогическое исследование;</w:t>
            </w:r>
          </w:p>
          <w:p w:rsidR="005F5828" w:rsidRPr="00F905C5" w:rsidRDefault="005F5828" w:rsidP="003E6E3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правила разработки программы педагогического исследования, логику построения и проведения исследования;</w:t>
            </w:r>
          </w:p>
          <w:p w:rsidR="005F5828" w:rsidRPr="00F905C5" w:rsidRDefault="005F5828" w:rsidP="003E6E3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методы исследования, основы интерпретации и презентации результатов научного исследования;</w:t>
            </w:r>
          </w:p>
          <w:p w:rsidR="005F5828" w:rsidRPr="00F905C5" w:rsidRDefault="005F5828" w:rsidP="003E6E3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показатели качества научного исследования</w:t>
            </w:r>
          </w:p>
          <w:p w:rsidR="005F5828" w:rsidRPr="00F905C5" w:rsidRDefault="005F5828" w:rsidP="003E6E3B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5F5828" w:rsidRPr="00F905C5" w:rsidRDefault="005F5828" w:rsidP="003E6E3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Фрагментарные знания:</w:t>
            </w:r>
          </w:p>
          <w:p w:rsidR="005F5828" w:rsidRPr="00F905C5" w:rsidRDefault="005F5828" w:rsidP="003E6E3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методологических принципов, основ и положений, на основе которых строится педагогическое исследование;</w:t>
            </w:r>
          </w:p>
          <w:p w:rsidR="005F5828" w:rsidRPr="00F905C5" w:rsidRDefault="005F5828" w:rsidP="003E6E3B">
            <w:pPr>
              <w:pStyle w:val="2"/>
              <w:numPr>
                <w:ilvl w:val="1"/>
                <w:numId w:val="2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современных информационных технологий переработки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информации и возможности их использования в профессиональной деятельности; </w:t>
            </w:r>
          </w:p>
          <w:p w:rsidR="005F5828" w:rsidRPr="00F905C5" w:rsidRDefault="005F5828" w:rsidP="003E6E3B">
            <w:pPr>
              <w:numPr>
                <w:ilvl w:val="1"/>
                <w:numId w:val="2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компьютерного статистического анализа экспериментальных данных;</w:t>
            </w:r>
          </w:p>
        </w:tc>
        <w:tc>
          <w:tcPr>
            <w:tcW w:w="2880" w:type="dxa"/>
            <w:gridSpan w:val="2"/>
          </w:tcPr>
          <w:p w:rsidR="005F5828" w:rsidRPr="00F905C5" w:rsidRDefault="005F5828" w:rsidP="003E6E3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5F5828" w:rsidRPr="00F905C5" w:rsidRDefault="005F5828" w:rsidP="003E6E3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5F5828" w:rsidRPr="00F905C5" w:rsidRDefault="005F5828" w:rsidP="003E6E3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5F5828" w:rsidRPr="00F905C5" w:rsidRDefault="005F5828" w:rsidP="005F5828">
            <w:pPr>
              <w:pStyle w:val="2"/>
              <w:numPr>
                <w:ilvl w:val="0"/>
                <w:numId w:val="38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методов и приемов научно-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исследовательской работы, в том числе, с использованием современных информационно-коммуникационных технологий; </w:t>
            </w:r>
          </w:p>
          <w:p w:rsidR="005F5828" w:rsidRPr="00F905C5" w:rsidRDefault="005F5828" w:rsidP="005F5828">
            <w:pPr>
              <w:pStyle w:val="2"/>
              <w:numPr>
                <w:ilvl w:val="0"/>
                <w:numId w:val="38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5F5828" w:rsidRPr="00F905C5" w:rsidRDefault="005F5828" w:rsidP="005F5828">
            <w:pPr>
              <w:numPr>
                <w:ilvl w:val="0"/>
                <w:numId w:val="38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компьютерного статистического анализа экспериментальных данных;</w:t>
            </w:r>
          </w:p>
        </w:tc>
        <w:tc>
          <w:tcPr>
            <w:tcW w:w="2700" w:type="dxa"/>
            <w:gridSpan w:val="2"/>
          </w:tcPr>
          <w:p w:rsidR="005F5828" w:rsidRPr="00F905C5" w:rsidRDefault="005F5828" w:rsidP="003E6E3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5F5828" w:rsidRPr="00F905C5" w:rsidRDefault="005F5828" w:rsidP="003E6E3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5F5828" w:rsidRPr="00F905C5" w:rsidRDefault="005F5828" w:rsidP="005F5828">
            <w:pPr>
              <w:pStyle w:val="2"/>
              <w:numPr>
                <w:ilvl w:val="0"/>
                <w:numId w:val="39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 приемов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5F5828" w:rsidRPr="00F905C5" w:rsidRDefault="005F5828" w:rsidP="005F5828">
            <w:pPr>
              <w:pStyle w:val="2"/>
              <w:numPr>
                <w:ilvl w:val="0"/>
                <w:numId w:val="39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5F5828" w:rsidRPr="00F905C5" w:rsidRDefault="005F5828" w:rsidP="005F5828">
            <w:pPr>
              <w:numPr>
                <w:ilvl w:val="0"/>
                <w:numId w:val="39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компьютерного статистического анализа экспериментальных данных;</w:t>
            </w:r>
          </w:p>
        </w:tc>
        <w:tc>
          <w:tcPr>
            <w:tcW w:w="2700" w:type="dxa"/>
          </w:tcPr>
          <w:p w:rsidR="005F5828" w:rsidRPr="00F905C5" w:rsidRDefault="005F5828" w:rsidP="003E6E3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систематические знания: </w:t>
            </w:r>
          </w:p>
          <w:p w:rsidR="005F5828" w:rsidRPr="00F905C5" w:rsidRDefault="005F5828" w:rsidP="003E6E3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5F5828" w:rsidRPr="00F905C5" w:rsidRDefault="005F5828" w:rsidP="005F5828">
            <w:pPr>
              <w:pStyle w:val="2"/>
              <w:numPr>
                <w:ilvl w:val="0"/>
                <w:numId w:val="40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 приемов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5F5828" w:rsidRPr="00F905C5" w:rsidRDefault="005F5828" w:rsidP="005F5828">
            <w:pPr>
              <w:pStyle w:val="2"/>
              <w:numPr>
                <w:ilvl w:val="0"/>
                <w:numId w:val="40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5F5828" w:rsidRPr="00F905C5" w:rsidRDefault="005F5828" w:rsidP="005F5828">
            <w:pPr>
              <w:numPr>
                <w:ilvl w:val="0"/>
                <w:numId w:val="40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компьютерного статистического анализа экспериментальных данных;</w:t>
            </w:r>
          </w:p>
        </w:tc>
      </w:tr>
      <w:tr w:rsidR="003E6E3B" w:rsidRPr="00F905C5" w:rsidTr="00735939">
        <w:trPr>
          <w:trHeight w:val="1787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BD59B6" w:rsidP="00BD59B6">
            <w:pPr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осуществлять теоретическое и методологическое обоснование научного педагогического исследования;</w:t>
            </w:r>
          </w:p>
          <w:p w:rsidR="008A0F25" w:rsidRPr="00F905C5" w:rsidRDefault="00BD59B6" w:rsidP="00BD59B6">
            <w:pPr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разрабатывать программу научного педагогического исследования;</w:t>
            </w:r>
          </w:p>
          <w:p w:rsidR="008A0F25" w:rsidRPr="00F905C5" w:rsidRDefault="00BD59B6" w:rsidP="00BD59B6">
            <w:pPr>
              <w:tabs>
                <w:tab w:val="left" w:pos="243"/>
                <w:tab w:val="left" w:pos="318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ориентироваться в разнообразии исследовательских </w:t>
            </w:r>
            <w:r w:rsidR="008A0F25" w:rsidRPr="00F905C5">
              <w:rPr>
                <w:color w:val="0D0D0D"/>
              </w:rPr>
              <w:lastRenderedPageBreak/>
              <w:t>подходов, выявлять среди них наиболее значимые для решения задач конкретного исследования;</w:t>
            </w:r>
          </w:p>
          <w:p w:rsidR="008A0F25" w:rsidRPr="00F905C5" w:rsidRDefault="00BD59B6" w:rsidP="00BD59B6">
            <w:pPr>
              <w:pStyle w:val="2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4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Частично освоенные умения: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теоретическое и методологическое обоснование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разрабатывать программу научного </w:t>
            </w:r>
            <w:r w:rsidRPr="00F905C5">
              <w:rPr>
                <w:color w:val="0D0D0D"/>
              </w:rPr>
              <w:lastRenderedPageBreak/>
              <w:t>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освоение умений: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теоретическое и методологическое обоснование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разрабатывать программу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теоретическое и методологическое обоснование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разрабатывать </w:t>
            </w:r>
            <w:r w:rsidRPr="00F905C5">
              <w:rPr>
                <w:color w:val="0D0D0D"/>
              </w:rPr>
              <w:lastRenderedPageBreak/>
              <w:t>программу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Успешное, систематическое применение умений: 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теоретическое и методологическое обоснование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разрабатывать </w:t>
            </w:r>
            <w:r w:rsidRPr="00F905C5">
              <w:rPr>
                <w:color w:val="0D0D0D"/>
              </w:rPr>
              <w:lastRenderedPageBreak/>
              <w:t>программу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</w:tr>
      <w:tr w:rsidR="003E6E3B" w:rsidRPr="00F905C5" w:rsidTr="00A41728">
        <w:trPr>
          <w:trHeight w:val="17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D59B6" w:rsidP="00BD59B6">
            <w:pPr>
              <w:pStyle w:val="2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методами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исследования, способами интерпретации и презентации результатов научного педагогического исследования; </w:t>
            </w:r>
          </w:p>
          <w:p w:rsidR="008A0F25" w:rsidRPr="00F905C5" w:rsidRDefault="00BD59B6" w:rsidP="00BD59B6">
            <w:pPr>
              <w:pStyle w:val="2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 научного анализа различного 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методами исследования, способами интерпретации и презентации результатов научного педагогического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  <w:tab w:val="left" w:pos="540"/>
                <w:tab w:val="right" w:leader="underscore" w:pos="9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научного анализа различного типа (системный,  сравнительный, функциональный, структурно-логический, </w:t>
            </w:r>
            <w:r w:rsidRPr="00F905C5">
              <w:rPr>
                <w:color w:val="0D0D0D"/>
              </w:rPr>
              <w:lastRenderedPageBreak/>
              <w:t>исторический и др.) в рамках педагогического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научного анализа различного типа (системный,  </w:t>
            </w:r>
            <w:r w:rsidRPr="00F905C5">
              <w:rPr>
                <w:color w:val="0D0D0D"/>
              </w:rPr>
              <w:lastRenderedPageBreak/>
              <w:t>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научного анализа различного </w:t>
            </w:r>
            <w:r w:rsidRPr="00F905C5">
              <w:rPr>
                <w:color w:val="0D0D0D"/>
              </w:rPr>
              <w:lastRenderedPageBreak/>
              <w:t>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Успешное,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навыков научного анализа различного типа (системный,  </w:t>
            </w:r>
            <w:r w:rsidRPr="00F905C5">
              <w:rPr>
                <w:color w:val="0D0D0D"/>
              </w:rPr>
              <w:lastRenderedPageBreak/>
              <w:t>сравнительный, функциональный, структурно-логический, исторический и др.) в рамках педагогического исследования;</w:t>
            </w:r>
          </w:p>
        </w:tc>
      </w:tr>
      <w:tr w:rsidR="003E6E3B" w:rsidRPr="00F905C5" w:rsidTr="00735939">
        <w:trPr>
          <w:trHeight w:val="131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ОПК-2- </w:t>
            </w:r>
            <w:r w:rsidRPr="00F905C5">
              <w:rPr>
                <w:bCs/>
                <w:iCs/>
                <w:color w:val="0D0D0D"/>
              </w:rPr>
              <w:t>владеет культурой научного исследования в области педагогических наук, в том числе с использованием информационных и коммуникационных технологий</w:t>
            </w:r>
          </w:p>
        </w:tc>
      </w:tr>
      <w:tr w:rsidR="003E6E3B" w:rsidRPr="00F905C5" w:rsidTr="00A41728">
        <w:trPr>
          <w:trHeight w:val="233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A41728">
        <w:trPr>
          <w:trHeight w:val="118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164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A41728">
        <w:trPr>
          <w:trHeight w:val="533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E61DBC" w:rsidP="00E61DBC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требования, в том числе этические, к организации и проведению научного педагогического исследования;</w:t>
            </w:r>
          </w:p>
          <w:p w:rsidR="008A0F25" w:rsidRPr="00F905C5" w:rsidRDefault="00E61DBC" w:rsidP="00E61DBC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8A0F25" w:rsidRPr="00F905C5" w:rsidRDefault="00E61DBC" w:rsidP="00E61DBC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основы современных информационных и коммуникационных технологий и возможности их использования в научном педагогическом исследовании; 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современных информационных и коммуникационных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технологий и возможностей их использования в научном педагогическом исследовании; 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современных информационных и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коммуникационных технологий и возможностей их использования в научном педагогическом исследовании; 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современных </w:t>
            </w:r>
            <w:r w:rsidRPr="00F905C5">
              <w:rPr>
                <w:color w:val="0D0D0D"/>
              </w:rPr>
              <w:lastRenderedPageBreak/>
              <w:t xml:space="preserve">информационных и коммуникационных технологий и возможностей их использования в научном педагогическом исследовании; 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систематические знания: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современных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информационных и коммуникационных технологий и возможностей их использования в научном педагогическом исследовании; </w:t>
            </w:r>
          </w:p>
        </w:tc>
      </w:tr>
      <w:tr w:rsidR="003E6E3B" w:rsidRPr="00F905C5" w:rsidTr="00A41728">
        <w:trPr>
          <w:trHeight w:val="533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E61DBC" w:rsidP="00E61DBC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="008A0F25" w:rsidRPr="00F905C5">
              <w:rPr>
                <w:color w:val="0D0D0D"/>
              </w:rPr>
              <w:t>к  организации</w:t>
            </w:r>
            <w:proofErr w:type="gramEnd"/>
            <w:r w:rsidR="008A0F25" w:rsidRPr="00F905C5">
              <w:rPr>
                <w:color w:val="0D0D0D"/>
              </w:rPr>
              <w:t xml:space="preserve"> и проведению научного педагогического исследования; </w:t>
            </w:r>
          </w:p>
          <w:p w:rsidR="008A0F25" w:rsidRPr="00F905C5" w:rsidRDefault="00E61DBC" w:rsidP="00E61DB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8A0F25" w:rsidRPr="00F905C5" w:rsidRDefault="00E61DBC" w:rsidP="00E61DB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пользоваться основными 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Pr="00F905C5">
              <w:rPr>
                <w:color w:val="0D0D0D"/>
              </w:rPr>
              <w:t>к  организации</w:t>
            </w:r>
            <w:proofErr w:type="gramEnd"/>
            <w:r w:rsidRPr="00F905C5">
              <w:rPr>
                <w:color w:val="0D0D0D"/>
              </w:rPr>
              <w:t xml:space="preserve"> и проведению научного педагогического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8A0F25" w:rsidRPr="00F905C5" w:rsidRDefault="008A0F25" w:rsidP="00FC59D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52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пользоваться основными информационными </w:t>
            </w:r>
            <w:r w:rsidRPr="00F905C5">
              <w:rPr>
                <w:color w:val="0D0D0D"/>
              </w:rPr>
              <w:lastRenderedPageBreak/>
              <w:t>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освоение умений: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Pr="00F905C5">
              <w:rPr>
                <w:color w:val="0D0D0D"/>
              </w:rPr>
              <w:t>к  организации</w:t>
            </w:r>
            <w:proofErr w:type="gramEnd"/>
            <w:r w:rsidRPr="00F905C5">
              <w:rPr>
                <w:color w:val="0D0D0D"/>
              </w:rPr>
              <w:t xml:space="preserve"> и проведению научного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8A0F25" w:rsidRPr="00F905C5" w:rsidRDefault="008A0F25" w:rsidP="00A41728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пользоваться </w:t>
            </w:r>
            <w:r w:rsidRPr="00F905C5">
              <w:rPr>
                <w:color w:val="0D0D0D"/>
              </w:rPr>
              <w:lastRenderedPageBreak/>
              <w:t>основными 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Pr="00F905C5">
              <w:rPr>
                <w:color w:val="0D0D0D"/>
              </w:rPr>
              <w:t>к  организации</w:t>
            </w:r>
            <w:proofErr w:type="gramEnd"/>
            <w:r w:rsidRPr="00F905C5">
              <w:rPr>
                <w:color w:val="0D0D0D"/>
              </w:rPr>
              <w:t xml:space="preserve"> и проведению научного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8A0F25" w:rsidRPr="00F905C5" w:rsidRDefault="008A0F25" w:rsidP="00FC59DB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пользоваться основными </w:t>
            </w:r>
            <w:r w:rsidRPr="00F905C5">
              <w:rPr>
                <w:color w:val="0D0D0D"/>
              </w:rPr>
              <w:lastRenderedPageBreak/>
              <w:t xml:space="preserve">информационными ресурсами компьютерных сетей, в том числе сети Интернет, в процессе  научно-исследовательской деятельности; 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Успешное, систематическое применение умений: 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Pr="00F905C5">
              <w:rPr>
                <w:color w:val="0D0D0D"/>
              </w:rPr>
              <w:t>к  организации</w:t>
            </w:r>
            <w:proofErr w:type="gramEnd"/>
            <w:r w:rsidRPr="00F905C5">
              <w:rPr>
                <w:color w:val="0D0D0D"/>
              </w:rPr>
              <w:t xml:space="preserve"> и проведению научного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8A0F25" w:rsidRPr="00F905C5" w:rsidRDefault="008A0F25" w:rsidP="00FC59DB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пользоваться основными </w:t>
            </w:r>
            <w:r w:rsidRPr="00F905C5">
              <w:rPr>
                <w:color w:val="0D0D0D"/>
              </w:rPr>
              <w:lastRenderedPageBreak/>
              <w:t>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</w:tr>
      <w:tr w:rsidR="003E6E3B" w:rsidRPr="00F905C5" w:rsidTr="00735939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E61DBC" w:rsidP="00E61DB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культурой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мышления, навыками обобщения, анализа, восприятия информации в соответствии с целью и задачами исследования;</w:t>
            </w:r>
          </w:p>
          <w:p w:rsidR="008A0F25" w:rsidRPr="00F905C5" w:rsidRDefault="00E61DBC" w:rsidP="00E61DB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3938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базовыми информационными технологиями, повышающими продуктивность научно-исследовательской деятельности; </w:t>
            </w:r>
          </w:p>
          <w:p w:rsidR="008A0F25" w:rsidRPr="00F905C5" w:rsidRDefault="00E61DBC" w:rsidP="00E61DB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3938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способами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 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базовыми информационными технологиями, повышающими продуктивность научно-исследовательской деятельности;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 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культуры мышления, навыков обобщения, анализа, восприятия информации в соответствии с целью и задачами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способов ориентации в профессиональных источниках информации (электронные журналы, сайты, образовательные порталы и т.д.) для повышения уровня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научной коммуникации; 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культуры мышления, навыков обобщения, анализа, восприятия информации в соответствии с целью и задачами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8A0F25" w:rsidRPr="00F905C5" w:rsidRDefault="008A0F25" w:rsidP="00FC59DB">
            <w:pPr>
              <w:numPr>
                <w:ilvl w:val="0"/>
                <w:numId w:val="7"/>
              </w:numPr>
              <w:tabs>
                <w:tab w:val="clear" w:pos="3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способов ориентации в профессиональных источниках информации (электронные журналы, сайты, образовательные </w:t>
            </w:r>
            <w:r w:rsidRPr="00F905C5">
              <w:rPr>
                <w:color w:val="0D0D0D"/>
              </w:rPr>
              <w:lastRenderedPageBreak/>
              <w:t>порталы и т.д.) для повышения уровня научной коммуникации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Успешное,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культуры мышления, навыков обобщения, анализа, восприятия информации в соответствии с целью и задачами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8A0F25" w:rsidRPr="00F905C5" w:rsidRDefault="008A0F25" w:rsidP="00FC59DB">
            <w:pPr>
              <w:numPr>
                <w:ilvl w:val="0"/>
                <w:numId w:val="7"/>
              </w:numPr>
              <w:tabs>
                <w:tab w:val="clear" w:pos="360"/>
                <w:tab w:val="num" w:pos="72"/>
                <w:tab w:val="left" w:pos="243"/>
                <w:tab w:val="left" w:pos="40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способов ориентации в профессиональных источниках информации (электронные журналы, сайты, образовательные порталы и т.д.) для </w:t>
            </w:r>
            <w:r w:rsidRPr="00F905C5">
              <w:rPr>
                <w:color w:val="0D0D0D"/>
              </w:rPr>
              <w:lastRenderedPageBreak/>
              <w:t>повышения уровня научной коммуникации</w:t>
            </w:r>
          </w:p>
        </w:tc>
      </w:tr>
      <w:tr w:rsidR="003E6E3B" w:rsidRPr="00F905C5" w:rsidTr="00735939">
        <w:trPr>
          <w:trHeight w:val="131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ОПК-3- </w:t>
            </w:r>
            <w:r w:rsidRPr="00F905C5">
              <w:rPr>
                <w:bCs/>
                <w:iCs/>
                <w:color w:val="0D0D0D"/>
              </w:rPr>
              <w:t>способен интерпретировать результаты педагогического исследования, оценивать границы их применимости, возможные риски их внедрения в образовательной и социокультурной среде, перспективы дальнейших исследований</w:t>
            </w:r>
          </w:p>
        </w:tc>
      </w:tr>
      <w:tr w:rsidR="003E6E3B" w:rsidRPr="00F905C5" w:rsidTr="00A41728">
        <w:trPr>
          <w:trHeight w:val="173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735939">
        <w:trPr>
          <w:trHeight w:val="42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258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735939">
        <w:trPr>
          <w:trHeight w:val="2388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393898" w:rsidP="00393898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основные виды результатов педагогического исследования; </w:t>
            </w:r>
          </w:p>
          <w:p w:rsidR="008A0F25" w:rsidRPr="00F905C5" w:rsidRDefault="00393898" w:rsidP="00393898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CB6147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основные методы (подходы) интерпретации и обобщения результатов научного педагогического исследования;</w:t>
            </w:r>
          </w:p>
          <w:p w:rsidR="008A0F25" w:rsidRPr="00F905C5" w:rsidRDefault="00393898" w:rsidP="00393898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CB6147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ключевые риски в зависимости от типа образовательной среды, определяющие успешность внедрения результатов исследования; </w:t>
            </w:r>
          </w:p>
          <w:p w:rsidR="008A0F25" w:rsidRPr="00F905C5" w:rsidRDefault="00393898" w:rsidP="00CB614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CB6147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подходы к оцениванию качества и границ применимости результатов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подходов к оцениванию качества и </w:t>
            </w:r>
            <w:r w:rsidRPr="00F905C5">
              <w:rPr>
                <w:color w:val="0D0D0D"/>
              </w:rPr>
              <w:lastRenderedPageBreak/>
              <w:t>границ применимости результатов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подходов к </w:t>
            </w:r>
            <w:r w:rsidRPr="00F905C5">
              <w:rPr>
                <w:color w:val="0D0D0D"/>
              </w:rPr>
              <w:lastRenderedPageBreak/>
              <w:t>оцениванию качества и границ применимости результатов исследования;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подходов к оцениванию качества и границ применимости результатов исследования;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систематические знания: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61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подходов к оцениванию качества и границ применимости результатов исследования;</w:t>
            </w:r>
          </w:p>
        </w:tc>
      </w:tr>
      <w:tr w:rsidR="003E6E3B" w:rsidRPr="00F905C5" w:rsidTr="00735939">
        <w:trPr>
          <w:trHeight w:val="85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CB6147" w:rsidP="00CB6147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8A0F25" w:rsidRPr="00F905C5" w:rsidRDefault="00CB6147" w:rsidP="00CB6147">
            <w:pPr>
              <w:pStyle w:val="2"/>
              <w:tabs>
                <w:tab w:val="left" w:pos="243"/>
                <w:tab w:val="left" w:pos="34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У-</w:t>
            </w:r>
            <w:r w:rsidR="00002A2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8A0F25" w:rsidRPr="00F905C5" w:rsidRDefault="00002A28" w:rsidP="00002A28">
            <w:pPr>
              <w:pStyle w:val="2"/>
              <w:tabs>
                <w:tab w:val="left" w:pos="243"/>
                <w:tab w:val="left" w:pos="34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8A0F25" w:rsidRPr="00F905C5" w:rsidRDefault="00002A28" w:rsidP="00002A28">
            <w:pPr>
              <w:pStyle w:val="2"/>
              <w:tabs>
                <w:tab w:val="left" w:pos="243"/>
                <w:tab w:val="left" w:pos="34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4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оценивать эффективность и перспективность внедрения научной продукции в практику; 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  <w:tab w:val="left" w:pos="34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оценивать эффективность и перспективность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внедрения научной продукции в практику; 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освоение умений: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оценивать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эффективность и перспективность внедрения научной продукции в практику;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оценивать эффективность и перспективность внедрения научной продукции в практику; 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lastRenderedPageBreak/>
              <w:t>Успешное,  систематическое</w:t>
            </w:r>
            <w:proofErr w:type="gramEnd"/>
            <w:r w:rsidRPr="00F905C5">
              <w:rPr>
                <w:color w:val="0D0D0D"/>
              </w:rPr>
              <w:t xml:space="preserve"> применение умений: 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оценивать эффективность и перспективность внедрения научной продукции в практику; </w:t>
            </w:r>
          </w:p>
        </w:tc>
      </w:tr>
      <w:tr w:rsidR="003E6E3B" w:rsidRPr="00F905C5" w:rsidTr="00735939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способами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оценки результатов научного исследования;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7D4BBE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формами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внедрения результатов научного педагогического исследования; 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способами оценки результатов научного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1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формами внедрения результатов научного педагогического исследования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1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форм внедрения результатов научного педагогического исследования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1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форм внедрения результатов научного педагогического исследования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Успешное,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форм внедрения результатов научного педагогического исследования</w:t>
            </w:r>
          </w:p>
        </w:tc>
      </w:tr>
      <w:tr w:rsidR="003E6E3B" w:rsidRPr="00F905C5" w:rsidTr="00A41728">
        <w:trPr>
          <w:trHeight w:val="112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ОПК-4 </w:t>
            </w:r>
            <w:r w:rsidRPr="00F905C5">
              <w:rPr>
                <w:bCs/>
                <w:iCs/>
                <w:color w:val="0D0D0D"/>
              </w:rPr>
              <w:t>готов организовать работу исследовательского коллектива в области педагогических наук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A41728">
        <w:trPr>
          <w:trHeight w:val="78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A41728">
        <w:trPr>
          <w:trHeight w:val="669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 xml:space="preserve">Базовый уровень 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 xml:space="preserve">Повышенный уровень 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178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A41728">
        <w:trPr>
          <w:trHeight w:val="712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основы планирования работы исследовательского </w:t>
            </w:r>
            <w:proofErr w:type="gramStart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коллектива  в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7D4BBE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методы мотивации к эффективной работе участников исследовательского коллектива;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7D4BBE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подходы и методы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организации деятельности и контроля работы исследовательского коллектива в ходе научного педагогического исследования;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  <w:tab w:val="left" w:pos="37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Фрагментарные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коллектива  в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мотивации к эффективной работе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участников исследовательского коллектива;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подходов и методов организации деятельности и контроля работы исследовательского коллектива в ходе научного педагогического исследования;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коллектива  в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мотивации к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эффективной работе участников исследовательского коллектива;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подходов и методов организации деятельности и контроля работы исследовательского коллектива в ходе научного педагогического исследования;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коллектива  в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методов мотивации к эффективной работе участников исследовательского коллектива;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подходов и методов организации деятельности и контроля работы 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систематические знания: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коллектива  в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методов мотивации к эффективной работе участников исследовательского коллектива;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подходов и методов организации деятельности и контроля работы исследовательского коллектива в ходе научного педагогического исследования;</w:t>
            </w:r>
          </w:p>
        </w:tc>
      </w:tr>
      <w:tr w:rsidR="003E6E3B" w:rsidRPr="00F905C5" w:rsidTr="00735939">
        <w:trPr>
          <w:trHeight w:val="883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1A4EEA" w:rsidP="001A4EEA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7D4BBE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8A0F25" w:rsidRPr="00F905C5" w:rsidRDefault="000716AC" w:rsidP="007D4BBE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7D4BBE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3"/>
              </w:numPr>
              <w:tabs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осуществлять взаимодействия с сотрудниками исследовательского </w:t>
            </w:r>
            <w:r w:rsidRPr="00F905C5">
              <w:rPr>
                <w:color w:val="0D0D0D"/>
              </w:rPr>
              <w:lastRenderedPageBreak/>
              <w:t>коллектива в ходе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3"/>
              </w:numPr>
              <w:tabs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осуществлять взаимодействия с сотрудниками </w:t>
            </w:r>
            <w:r w:rsidRPr="00F905C5">
              <w:rPr>
                <w:color w:val="0D0D0D"/>
              </w:rPr>
              <w:lastRenderedPageBreak/>
              <w:t>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осуществлять взаимодействия с сотрудниками </w:t>
            </w:r>
            <w:r w:rsidRPr="00F905C5">
              <w:rPr>
                <w:color w:val="0D0D0D"/>
              </w:rPr>
              <w:lastRenderedPageBreak/>
              <w:t>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применение умений: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осуществлять взаимодействия с сотрудниками </w:t>
            </w:r>
            <w:r w:rsidRPr="00F905C5">
              <w:rPr>
                <w:color w:val="0D0D0D"/>
              </w:rPr>
              <w:lastRenderedPageBreak/>
              <w:t>исследовательского коллектива в ходе научного педагогического исследования;</w:t>
            </w:r>
          </w:p>
        </w:tc>
      </w:tr>
      <w:tr w:rsidR="003E6E3B" w:rsidRPr="00F905C5" w:rsidTr="00735939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выявления, обобщения и внедрения передового педагогического опыта;</w:t>
            </w:r>
          </w:p>
          <w:p w:rsidR="008A0F25" w:rsidRPr="00F905C5" w:rsidRDefault="00D34698" w:rsidP="00D34698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контроля работы исследовательского коллектива;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анализа результативности работы исследовательского коллектива в целом и отдельных его членов;</w:t>
            </w:r>
          </w:p>
          <w:p w:rsidR="008A0F25" w:rsidRPr="00F905C5" w:rsidRDefault="00B948B4" w:rsidP="00D34698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способами оценки результативности работы исследовательского коллектива;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 выявления, обобщения и внедрения передового педагогического опыта;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 контроля работы исследовательского коллектива;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 анализа результативности работы исследовательского коллектива в целом и отдельных его членов;</w:t>
            </w:r>
          </w:p>
          <w:p w:rsidR="008A0F25" w:rsidRPr="00F905C5" w:rsidRDefault="008A0F25" w:rsidP="00FC59DB">
            <w:pPr>
              <w:numPr>
                <w:ilvl w:val="0"/>
                <w:numId w:val="13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способами оценки результативности работы исследовательского коллектива;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контроля работы исследовательского коллектива;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8A0F25" w:rsidRPr="00F905C5" w:rsidRDefault="008A0F25" w:rsidP="00FC59DB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оценки результативности работы исследовательского коллектива;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контроля работы исследовательского коллектива;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8A0F25" w:rsidRPr="00F905C5" w:rsidRDefault="008A0F25" w:rsidP="00FC59DB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оценки результативности работы исследовательского коллектива;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 и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контроля работы исследовательского коллектива;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8A0F25" w:rsidRPr="00F905C5" w:rsidRDefault="008A0F25" w:rsidP="00FC59DB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оценки результативности работы исследовательского коллектива;</w:t>
            </w:r>
          </w:p>
        </w:tc>
      </w:tr>
      <w:tr w:rsidR="003E6E3B" w:rsidRPr="00F905C5" w:rsidTr="00A41728">
        <w:trPr>
          <w:trHeight w:val="172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t>ОПК-5</w:t>
            </w:r>
            <w:r w:rsidRPr="00F905C5">
              <w:rPr>
                <w:color w:val="0D0D0D"/>
              </w:rPr>
              <w:t xml:space="preserve"> - способен моделировать, осуществлять и оценивать образовательный процесс и проектировать программы дополнительного профессионального образования в соответствии с потребностями работодателя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Критерии оценивания результатов обучения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278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735939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B50DF7" w:rsidP="00B50DF7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понятия, категории образовательного процесса и дополнительного профессионального образования; 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основы </w:t>
            </w:r>
            <w:r w:rsidR="008A0F25"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; 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ведущие функции и движущие силы образовательного процесса; 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4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закономерности и принципы, обусловливающие результативность образовательного процесса;</w:t>
            </w:r>
          </w:p>
          <w:p w:rsidR="008A0F25" w:rsidRPr="00F905C5" w:rsidRDefault="00B50DF7" w:rsidP="00D34698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5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основы проектирования программ дополнительного профессионального образования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закономерностей и принципов, обусловливающих результативность образовательного процесса;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bCs/>
                <w:iCs/>
                <w:color w:val="0D0D0D"/>
              </w:rPr>
              <w:t>основ проектирования программ дополнительного профессионального образования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закономерностей и принципов, обусловливающих результативность образовательного процесса;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bCs/>
                <w:iCs/>
                <w:color w:val="0D0D0D"/>
              </w:rPr>
              <w:t>основ проектирования программ дополнительного профессионального образования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Сформированные, но содержащие отдельные пробелы знания: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закономерностей и принципов, обусловливающих результативность образовательного процесса;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bCs/>
                <w:iCs/>
                <w:color w:val="0D0D0D"/>
              </w:rPr>
              <w:t xml:space="preserve">основ проектирования программ дополнительного </w:t>
            </w:r>
            <w:r w:rsidRPr="00F905C5">
              <w:rPr>
                <w:bCs/>
                <w:iCs/>
                <w:color w:val="0D0D0D"/>
              </w:rPr>
              <w:lastRenderedPageBreak/>
              <w:t>профессионального образования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и систематические знания: 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закономерностей и принципов, обусловливающих результативность образовательного процесса;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bCs/>
                <w:iCs/>
                <w:color w:val="0D0D0D"/>
              </w:rPr>
              <w:t xml:space="preserve">основ проектирования программ дополнительного </w:t>
            </w:r>
            <w:r w:rsidRPr="00F905C5">
              <w:rPr>
                <w:bCs/>
                <w:iCs/>
                <w:color w:val="0D0D0D"/>
              </w:rPr>
              <w:lastRenderedPageBreak/>
              <w:t>профессионального образования</w:t>
            </w:r>
          </w:p>
        </w:tc>
      </w:tr>
      <w:tr w:rsidR="003E6E3B" w:rsidRPr="00F905C5" w:rsidTr="00735939">
        <w:trPr>
          <w:trHeight w:val="2326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;</w:t>
            </w:r>
          </w:p>
          <w:p w:rsidR="008A0F25" w:rsidRPr="00F905C5" w:rsidRDefault="000716AC" w:rsidP="000716AC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D34698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анализировать учебно-воспитательные ситуации;  </w:t>
            </w:r>
          </w:p>
          <w:p w:rsidR="008A0F25" w:rsidRPr="00F905C5" w:rsidRDefault="000716AC" w:rsidP="00D34698">
            <w:pPr>
              <w:pStyle w:val="2"/>
              <w:tabs>
                <w:tab w:val="left" w:pos="243"/>
                <w:tab w:val="left" w:pos="49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конкретизировать запросы работодателей с целью адресного проектирования </w:t>
            </w:r>
            <w:r w:rsidR="008A0F25"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программ дополнительного профессионального образования; 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;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анализировать учебно-воспитательные ситуации;  </w:t>
            </w:r>
          </w:p>
          <w:p w:rsidR="008A0F25" w:rsidRPr="00F905C5" w:rsidRDefault="008A0F25" w:rsidP="00FC59DB">
            <w:pPr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конкретизировать запросы работодателей с целью адресного проектирования </w:t>
            </w:r>
            <w:r w:rsidRPr="00F905C5">
              <w:rPr>
                <w:bCs/>
                <w:iCs/>
                <w:color w:val="0D0D0D"/>
              </w:rPr>
              <w:t>программ дополнительного профессионального образования;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освоение умений: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;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анализировать учебно-воспитательные ситуации;  </w:t>
            </w:r>
          </w:p>
          <w:p w:rsidR="008A0F25" w:rsidRPr="00F905C5" w:rsidRDefault="008A0F25" w:rsidP="00FC59DB">
            <w:pPr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конкретизировать запросы работодателей с целью адресного проектирования </w:t>
            </w:r>
            <w:r w:rsidRPr="00F905C5">
              <w:rPr>
                <w:bCs/>
                <w:iCs/>
                <w:color w:val="0D0D0D"/>
              </w:rPr>
              <w:t>программ дополнительного профессионального образования;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;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анализировать учебно-воспитательные ситуации;  </w:t>
            </w:r>
          </w:p>
          <w:p w:rsidR="008A0F25" w:rsidRPr="00F905C5" w:rsidRDefault="008A0F25" w:rsidP="00FC59DB">
            <w:pPr>
              <w:numPr>
                <w:ilvl w:val="0"/>
                <w:numId w:val="14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конкретизировать запросы работодателей с целью адресного проектирования </w:t>
            </w:r>
            <w:r w:rsidRPr="00F905C5">
              <w:rPr>
                <w:bCs/>
                <w:iCs/>
                <w:color w:val="0D0D0D"/>
              </w:rPr>
              <w:t>программ дополнительного профессионального образования;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;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анализировать учебно-воспитательные ситуации;  </w:t>
            </w:r>
          </w:p>
          <w:p w:rsidR="008A0F25" w:rsidRPr="00F905C5" w:rsidRDefault="008A0F25" w:rsidP="00FC59DB">
            <w:pPr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конкретизировать запросы работодателей с целью адресного проектирования </w:t>
            </w:r>
            <w:r w:rsidRPr="00F905C5">
              <w:rPr>
                <w:bCs/>
                <w:iCs/>
                <w:color w:val="0D0D0D"/>
              </w:rPr>
              <w:t>программ дополнительного профессионального образования;</w:t>
            </w:r>
          </w:p>
        </w:tc>
      </w:tr>
      <w:tr w:rsidR="003E6E3B" w:rsidRPr="00F905C5" w:rsidTr="00A41728">
        <w:trPr>
          <w:trHeight w:val="173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Владеет: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разработки </w:t>
            </w:r>
            <w:r w:rsidR="008A0F25"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модели образовательного процесса;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анализа и оценки учебно-воспитательных ситуаций в структуре образовательного процесса; 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взаимодействия с работодателями с целью прояснения запроса на подготовку и переподготовку специалистов;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Фрагментарное владение: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навыками разработки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модели образовательного 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навыками анализа и оценки учебно-воспитательных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ситуаций в структуре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 взаимодействия с работодателями с целью прояснения запроса на подготовку и переподготовку специалистов;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разработки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модели образовательного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lastRenderedPageBreak/>
              <w:t>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анализа и оценки учебно-воспитательных ситуаций в структуре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разработки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модели образовательного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lastRenderedPageBreak/>
              <w:t>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анализа и оценки учебно-воспитательных ситуаций в структуре образовательного процесса; 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 и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разработки </w:t>
            </w:r>
            <w:r w:rsidRPr="00F905C5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модели образовательного 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навыков анализа и оценки учебно-воспитательных ситуаций в структуре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</w:tr>
      <w:tr w:rsidR="003E6E3B" w:rsidRPr="00F905C5" w:rsidTr="00735939">
        <w:trPr>
          <w:trHeight w:val="131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ОПК-6- </w:t>
            </w:r>
            <w:r w:rsidRPr="00F905C5">
              <w:rPr>
                <w:color w:val="0D0D0D"/>
              </w:rPr>
              <w:t>способен обоснованно выбирать и эффективно использовать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</w:t>
            </w:r>
          </w:p>
        </w:tc>
      </w:tr>
      <w:tr w:rsidR="003E6E3B" w:rsidRPr="00F905C5" w:rsidTr="00A41728">
        <w:trPr>
          <w:trHeight w:val="233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A41728">
        <w:trPr>
          <w:trHeight w:val="298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151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A41728">
        <w:trPr>
          <w:trHeight w:val="712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теоретические и методические аспекты современных технологий развивающего обучения и воспитания; </w:t>
            </w:r>
          </w:p>
          <w:p w:rsidR="008A0F25" w:rsidRPr="00F905C5" w:rsidRDefault="00B50DF7" w:rsidP="00B50DF7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D34698"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принципы отбора и конструирования содержания образовательного процесса; 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принципы </w:t>
            </w:r>
            <w:proofErr w:type="gramStart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технологического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4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закономерности развития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психики и формирования качеств личности, проявления особенностей человека как субъекта межличностного взаимодействия;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Фрагментарные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принципов отбора и конструирования содержания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принципов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отбора 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технологического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принципов отбора и конструирования содержания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принципов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технологического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принципов отбора и конструирования </w:t>
            </w:r>
            <w:r w:rsidRPr="00F905C5">
              <w:rPr>
                <w:color w:val="0D0D0D"/>
              </w:rPr>
              <w:lastRenderedPageBreak/>
              <w:t xml:space="preserve">содержания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принципов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технологического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систематические знания: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принципов отбора и конструирования </w:t>
            </w:r>
            <w:r w:rsidRPr="00F905C5">
              <w:rPr>
                <w:color w:val="0D0D0D"/>
              </w:rPr>
              <w:lastRenderedPageBreak/>
              <w:t xml:space="preserve">содержания образовательного процесса;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принципов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технологического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</w:tc>
      </w:tr>
      <w:tr w:rsidR="003E6E3B" w:rsidRPr="00F905C5" w:rsidTr="00735939">
        <w:trPr>
          <w:trHeight w:val="168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формы  учебных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4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5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разрабатывать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индивидуальные маршруты </w:t>
            </w:r>
            <w:proofErr w:type="gramStart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обучающегося;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Частично освоенные умения: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формы  учебных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выстраивать оптимальное взаимодействие с субъектами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образовательного процесса, 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разрабатывать индивидуальные маршруты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обучающегося;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освоение умений: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формы  учебных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выстраивать оптимальное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взаимодействие с субъектами образовательного процесса, 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разрабатывать индивидуальные маршруты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обучающегося;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 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формы  учебных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устанавливать связи между обучением и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развитием учащихся;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разрабатывать индивидуальные маршруты личностного и профессионального развития обучающегося;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применение умений: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формы  учебных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устанавливать связи между обучением и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развитием учащихся;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разрабатывать индивидуальные маршруты личностного и профессионального развития обучающегося;</w:t>
            </w:r>
          </w:p>
        </w:tc>
      </w:tr>
      <w:tr w:rsidR="003E6E3B" w:rsidRPr="00F905C5" w:rsidTr="00735939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навыками </w:t>
            </w:r>
            <w:proofErr w:type="gramStart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содержания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навыками комплексного использования методов </w:t>
            </w:r>
            <w:proofErr w:type="gramStart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обучения  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воспитания;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методами диагностики </w:t>
            </w:r>
            <w:proofErr w:type="spellStart"/>
            <w:proofErr w:type="gramStart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обученности</w:t>
            </w:r>
            <w:proofErr w:type="spell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навыками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содержания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навыками комплексного использования методов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обучения  и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методами диагностики </w:t>
            </w:r>
            <w:proofErr w:type="spellStart"/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обученности</w:t>
            </w:r>
            <w:proofErr w:type="spell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и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содержания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комплексного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использования методов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обучения  и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диагностики </w:t>
            </w:r>
            <w:proofErr w:type="spellStart"/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обученности</w:t>
            </w:r>
            <w:proofErr w:type="spell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и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содержания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комплексного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использования методов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обучения  и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воспитания;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диагностики </w:t>
            </w:r>
            <w:proofErr w:type="spell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обученности</w:t>
            </w:r>
            <w:proofErr w:type="spell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и воспитанности субъектов образовательного процесса; 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Успешное,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отбора  содержания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комплексного использования методов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обучения  и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воспитания;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методов диагностики </w:t>
            </w:r>
            <w:proofErr w:type="spellStart"/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обученности</w:t>
            </w:r>
            <w:proofErr w:type="spell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и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</w:tr>
      <w:tr w:rsidR="003E6E3B" w:rsidRPr="00F905C5" w:rsidTr="00A41728">
        <w:trPr>
          <w:trHeight w:val="173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ОПК-7</w:t>
            </w:r>
            <w:r w:rsidRPr="00F905C5">
              <w:rPr>
                <w:color w:val="0D0D0D"/>
              </w:rPr>
              <w:t>- способен проводить анализ образовательной деятельности организаций посредством экспертной оценки и проектировать программы их развития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735939">
        <w:trPr>
          <w:trHeight w:val="42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735939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258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735939">
        <w:trPr>
          <w:trHeight w:val="85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типы и виды экспертиз в образовании, их целевое предназначение и особенности;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нормативно-правовые и методические основы, а также порядок проведения экспертизы в образовании;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основы проектирования программы развития образовательной организации; </w:t>
            </w:r>
          </w:p>
          <w:p w:rsidR="008A0F25" w:rsidRPr="00F905C5" w:rsidRDefault="00B50DF7" w:rsidP="00B50DF7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З-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24"/>
              </w:rPr>
              <w:t>4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условия, способствующие успешности реализации программы развития организации;</w:t>
            </w:r>
          </w:p>
          <w:p w:rsidR="008A0F25" w:rsidRPr="00F905C5" w:rsidRDefault="008A0F25" w:rsidP="00FC59DB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A0F25" w:rsidRPr="00F905C5" w:rsidRDefault="008A0F25" w:rsidP="00FC59DB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условий,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способствующих успешности реализации программы развития организации;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условий, способствующих успешности реализации программы развития организации;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проектирования программы развития образовательной организации; 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условий, способствующих успешности реализации программы развития организации;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lastRenderedPageBreak/>
              <w:t>Сформированные  систематические</w:t>
            </w:r>
            <w:proofErr w:type="gramEnd"/>
            <w:r w:rsidRPr="00F905C5">
              <w:rPr>
                <w:color w:val="0D0D0D"/>
              </w:rPr>
              <w:t xml:space="preserve"> знания: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 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проектирования программы развития образовательной организации; </w:t>
            </w:r>
          </w:p>
          <w:p w:rsidR="008A0F25" w:rsidRPr="00F905C5" w:rsidRDefault="008A0F25" w:rsidP="00A41728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условий, способствующих успешности реализации программы развития организации;</w:t>
            </w:r>
          </w:p>
        </w:tc>
      </w:tr>
      <w:tr w:rsidR="003E6E3B" w:rsidRPr="00F905C5" w:rsidTr="00735939">
        <w:trPr>
          <w:trHeight w:val="85"/>
        </w:trPr>
        <w:tc>
          <w:tcPr>
            <w:tcW w:w="3780" w:type="dxa"/>
            <w:gridSpan w:val="2"/>
          </w:tcPr>
          <w:p w:rsidR="008A0F25" w:rsidRPr="00F905C5" w:rsidRDefault="008A0F25" w:rsidP="00BA5546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8A0F25" w:rsidRPr="00F905C5" w:rsidRDefault="000716AC" w:rsidP="000716AC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8A0F25" w:rsidRPr="00F905C5" w:rsidRDefault="000716AC" w:rsidP="00D34698">
            <w:pPr>
              <w:pStyle w:val="2"/>
              <w:tabs>
                <w:tab w:val="left" w:pos="243"/>
                <w:tab w:val="left" w:pos="417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16"/>
              </w:rPr>
              <w:t>У-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BA5546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BA5546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8A0F25" w:rsidRPr="00F905C5" w:rsidRDefault="008A0F25" w:rsidP="00BA5546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8A0F25" w:rsidRPr="00F905C5" w:rsidRDefault="008A0F25" w:rsidP="00BA5546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BA5546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освоение умений:</w:t>
            </w:r>
          </w:p>
          <w:p w:rsidR="008A0F25" w:rsidRPr="00F905C5" w:rsidRDefault="008A0F25" w:rsidP="00BA5546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8A0F25" w:rsidRPr="00F905C5" w:rsidRDefault="008A0F25" w:rsidP="00BA5546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8A0F25" w:rsidRPr="00F905C5" w:rsidRDefault="008A0F25" w:rsidP="00BA5546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BA5546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BA5546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8A0F25" w:rsidRPr="00F905C5" w:rsidRDefault="008A0F25" w:rsidP="00BA5546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8A0F25" w:rsidRPr="00F905C5" w:rsidRDefault="008A0F25" w:rsidP="00BA5546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700" w:type="dxa"/>
          </w:tcPr>
          <w:p w:rsidR="008A0F25" w:rsidRPr="00F905C5" w:rsidRDefault="008A0F25" w:rsidP="00BA5546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8A0F25" w:rsidRPr="00F905C5" w:rsidRDefault="008A0F25" w:rsidP="00BA5546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8A0F25" w:rsidRPr="00F905C5" w:rsidRDefault="008A0F25" w:rsidP="00BA5546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8A0F25" w:rsidRPr="00F905C5" w:rsidRDefault="008A0F25" w:rsidP="00BA5546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определять стратегию и  проектировать программу развития образовательной организации;</w:t>
            </w:r>
          </w:p>
        </w:tc>
      </w:tr>
      <w:tr w:rsidR="003E6E3B" w:rsidRPr="00F905C5" w:rsidTr="00735939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навыками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экспертизы основных компонентов и процессов в структуре деятельности образовательной организации; </w:t>
            </w:r>
          </w:p>
          <w:p w:rsidR="008A0F25" w:rsidRPr="00F905C5" w:rsidRDefault="00B948B4" w:rsidP="00B948B4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способами </w:t>
            </w:r>
            <w:proofErr w:type="gramStart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интерпретации  и</w:t>
            </w:r>
            <w:proofErr w:type="gramEnd"/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8A0F25" w:rsidRPr="00F905C5" w:rsidRDefault="00B948B4" w:rsidP="00D34698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В-</w:t>
            </w:r>
            <w:r w:rsidR="00D34698" w:rsidRPr="00F905C5">
              <w:rPr>
                <w:rFonts w:ascii="Times New Roman" w:hAnsi="Times New Roman"/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методами проектирования программы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навыками экспертизы основных компонентов и процессов в структуре деятельности образовательной организации; 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способами </w:t>
            </w:r>
            <w:proofErr w:type="gramStart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>интерпретации  и</w:t>
            </w:r>
            <w:proofErr w:type="gramEnd"/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методами проектирования программы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экспертизы основных компонентов и процессов в структуре деятельности образовательной организации;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способов </w:t>
            </w:r>
            <w:proofErr w:type="gramStart"/>
            <w:r w:rsidRPr="00F905C5">
              <w:rPr>
                <w:color w:val="0D0D0D"/>
              </w:rPr>
              <w:t>интерпретации  и</w:t>
            </w:r>
            <w:proofErr w:type="gramEnd"/>
            <w:r w:rsidRPr="00F905C5">
              <w:rPr>
                <w:color w:val="0D0D0D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проектирования программы развития образовательной организации;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экспертизы основных компонентов и процессов в структуре деятельности образовательной организации;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способов </w:t>
            </w:r>
            <w:proofErr w:type="gramStart"/>
            <w:r w:rsidRPr="00F905C5">
              <w:rPr>
                <w:color w:val="0D0D0D"/>
              </w:rPr>
              <w:t>интерпретации  и</w:t>
            </w:r>
            <w:proofErr w:type="gramEnd"/>
            <w:r w:rsidRPr="00F905C5">
              <w:rPr>
                <w:color w:val="0D0D0D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проектирования программы развития образовательной организации;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 и систематическое применение:</w:t>
            </w:r>
          </w:p>
          <w:p w:rsidR="008A0F25" w:rsidRPr="00F905C5" w:rsidRDefault="008A0F25" w:rsidP="00FC59DB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905C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навыков экспертизы основных компонентов и процессов в структуре деятельности образовательной организации; 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способов </w:t>
            </w:r>
            <w:proofErr w:type="gramStart"/>
            <w:r w:rsidRPr="00F905C5">
              <w:rPr>
                <w:color w:val="0D0D0D"/>
              </w:rPr>
              <w:t>интерпретации  и</w:t>
            </w:r>
            <w:proofErr w:type="gramEnd"/>
            <w:r w:rsidRPr="00F905C5">
              <w:rPr>
                <w:color w:val="0D0D0D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8A0F25" w:rsidRPr="00F905C5" w:rsidRDefault="008A0F25" w:rsidP="00FC59D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проектирования программы развития образовательной организации;</w:t>
            </w:r>
          </w:p>
        </w:tc>
      </w:tr>
      <w:tr w:rsidR="003E6E3B" w:rsidRPr="00F905C5" w:rsidTr="00A41728">
        <w:trPr>
          <w:trHeight w:val="152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ОПК-8 </w:t>
            </w:r>
            <w:r w:rsidRPr="00F905C5">
              <w:rPr>
                <w:color w:val="0D0D0D"/>
              </w:rPr>
              <w:t>готовность к преподавательской деятельности по основным образовательным программам высшего образования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AC0BAA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192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AC0BAA">
        <w:trPr>
          <w:trHeight w:val="709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B50DF7" w:rsidP="00B50DF7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психологии личности и группы как субъектов образовательного процесса;</w:t>
            </w:r>
          </w:p>
          <w:p w:rsidR="008A0F25" w:rsidRPr="00F905C5" w:rsidRDefault="00B50DF7" w:rsidP="00B50DF7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З-</w:t>
            </w:r>
            <w:r w:rsidR="00D34698"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психологические особенности юношеского возраста;</w:t>
            </w:r>
          </w:p>
          <w:p w:rsidR="008A0F25" w:rsidRPr="00F905C5" w:rsidRDefault="00B50DF7" w:rsidP="00B50DF7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D34698"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особенности влияния на результаты педагогической деятельности индивидуальных различий;</w:t>
            </w:r>
          </w:p>
          <w:p w:rsidR="008A0F25" w:rsidRPr="00F905C5" w:rsidRDefault="00B50DF7" w:rsidP="00B50DF7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D34698" w:rsidRPr="00F905C5">
              <w:rPr>
                <w:color w:val="0D0D0D"/>
                <w:sz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организации образовательного процесса в системе высшего образования;</w:t>
            </w:r>
          </w:p>
          <w:p w:rsidR="008A0F25" w:rsidRPr="00F905C5" w:rsidRDefault="007D4BBE" w:rsidP="00D34698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D34698" w:rsidRPr="00F905C5">
              <w:rPr>
                <w:color w:val="0D0D0D"/>
                <w:sz w:val="16"/>
              </w:rPr>
              <w:t>5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типы и стратегии оптимального взаимодействия участников образовательного процесса; 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Фрагментарные знания: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психологии личности и группы как субъектов </w:t>
            </w:r>
            <w:r w:rsidRPr="00F905C5">
              <w:rPr>
                <w:color w:val="0D0D0D"/>
              </w:rPr>
              <w:lastRenderedPageBreak/>
              <w:t>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психологических особенностей юношеского возраста;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образовательного процесса в системе высшего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психологии личности и группы как </w:t>
            </w:r>
            <w:r w:rsidRPr="00F905C5">
              <w:rPr>
                <w:color w:val="0D0D0D"/>
              </w:rPr>
              <w:lastRenderedPageBreak/>
              <w:t>субъектов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психологических особенностей юношеского возраста;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образовательного процесса в системе высшего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психологии </w:t>
            </w:r>
            <w:r w:rsidRPr="00F905C5">
              <w:rPr>
                <w:color w:val="0D0D0D"/>
              </w:rPr>
              <w:lastRenderedPageBreak/>
              <w:t>личности и группы как субъектов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психологических особенностей юношеского возраста;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образовательного процесса в системе высшего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систематические знания: 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психологии </w:t>
            </w:r>
            <w:r w:rsidRPr="00F905C5">
              <w:rPr>
                <w:color w:val="0D0D0D"/>
              </w:rPr>
              <w:lastRenderedPageBreak/>
              <w:t>личности и группы как субъектов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психологических особенностей юношеского возраста;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образовательного процесса в системе высшего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2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типов и стратегий оптимального взаимодействия участников образовательного процесса; </w:t>
            </w:r>
          </w:p>
        </w:tc>
      </w:tr>
      <w:tr w:rsidR="003E6E3B" w:rsidRPr="00F905C5" w:rsidTr="00AC0BAA">
        <w:trPr>
          <w:trHeight w:val="3758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0716AC" w:rsidP="000716AC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8A0F25" w:rsidRPr="00F905C5" w:rsidRDefault="000716AC" w:rsidP="000716AC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D34698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8A0F25" w:rsidRPr="00F905C5" w:rsidRDefault="000716AC" w:rsidP="000716AC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D34698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излагать предметный материал с использованием междисциплинарного подхода;</w:t>
            </w:r>
          </w:p>
          <w:p w:rsidR="008A0F25" w:rsidRPr="00F905C5" w:rsidRDefault="008C527D" w:rsidP="008C527D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применять методы и приёмы продуктивного взаимодействия с субъектами образовательного процесса;</w:t>
            </w:r>
          </w:p>
          <w:p w:rsidR="008A0F25" w:rsidRPr="00F905C5" w:rsidRDefault="008C527D" w:rsidP="00775A1E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5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излагать предметный материал с использованием междисциплинарного подхода;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методы и приёмы продуктивного взаимодействия с субъектами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оценивать результаты учебно-воспитательной </w:t>
            </w:r>
            <w:r w:rsidRPr="00F905C5">
              <w:rPr>
                <w:color w:val="0D0D0D"/>
              </w:rPr>
              <w:lastRenderedPageBreak/>
              <w:t xml:space="preserve">работы в образовательных 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излагать предметный материал с использованием междисциплинарного подхода;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методы и приёмы продуктивного взаимодействия с субъектами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оценивать результаты </w:t>
            </w:r>
            <w:r w:rsidRPr="00F905C5">
              <w:rPr>
                <w:color w:val="0D0D0D"/>
              </w:rPr>
              <w:lastRenderedPageBreak/>
              <w:t xml:space="preserve">учебно-воспитательной работы в образовательных организациях высшего образования; 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в умении: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излагать предметный материал с использованием междисциплинарного подхода;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применять методы и приёмы продуктивного взаимодействия с субъектами образовательного </w:t>
            </w:r>
            <w:r w:rsidRPr="00F905C5">
              <w:rPr>
                <w:color w:val="0D0D0D"/>
              </w:rPr>
              <w:lastRenderedPageBreak/>
              <w:t>процесса;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применение умений: 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излагать предметный материал с использованием междисциплинарного подхода;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применять методы и приёмы продуктивного взаимодействия с субъектами образовательного </w:t>
            </w:r>
            <w:r w:rsidRPr="00F905C5">
              <w:rPr>
                <w:color w:val="0D0D0D"/>
              </w:rPr>
              <w:lastRenderedPageBreak/>
              <w:t>процесса;</w:t>
            </w:r>
          </w:p>
          <w:p w:rsidR="008A0F25" w:rsidRPr="00F905C5" w:rsidRDefault="008A0F25" w:rsidP="00E94F50">
            <w:pPr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</w:tr>
      <w:tr w:rsidR="003E6E3B" w:rsidRPr="00F905C5" w:rsidTr="00AC0BAA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основами</w:t>
            </w:r>
            <w:proofErr w:type="gramEnd"/>
            <w:r w:rsidR="008A0F25" w:rsidRPr="00F905C5">
              <w:rPr>
                <w:color w:val="0D0D0D"/>
              </w:rPr>
              <w:t xml:space="preserve"> организации коллективной и индивидуальной научно-исследовательской работы в системе НИРС вуза;</w:t>
            </w:r>
          </w:p>
          <w:p w:rsidR="008A0F25" w:rsidRPr="00F905C5" w:rsidRDefault="00B948B4" w:rsidP="00B948B4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775A1E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основами</w:t>
            </w:r>
            <w:proofErr w:type="gramEnd"/>
            <w:r w:rsidR="008A0F25" w:rsidRPr="00F905C5">
              <w:rPr>
                <w:color w:val="0D0D0D"/>
              </w:rPr>
              <w:t xml:space="preserve">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8A0F25" w:rsidRPr="00F905C5" w:rsidRDefault="00B948B4" w:rsidP="00B948B4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775A1E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методами</w:t>
            </w:r>
            <w:proofErr w:type="gramEnd"/>
            <w:r w:rsidR="008A0F25" w:rsidRPr="00F905C5">
              <w:rPr>
                <w:color w:val="0D0D0D"/>
              </w:rPr>
              <w:t xml:space="preserve"> активизации процесса обучения при чтении лекционных курсов и ведении семинарских и практических </w:t>
            </w:r>
            <w:r w:rsidR="008A0F25" w:rsidRPr="00F905C5">
              <w:rPr>
                <w:color w:val="0D0D0D"/>
              </w:rPr>
              <w:lastRenderedPageBreak/>
              <w:t>занятий;</w:t>
            </w:r>
          </w:p>
          <w:p w:rsidR="008A0F25" w:rsidRPr="00F905C5" w:rsidRDefault="00B948B4" w:rsidP="00B948B4">
            <w:pPr>
              <w:tabs>
                <w:tab w:val="left" w:pos="243"/>
                <w:tab w:val="left" w:pos="360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775A1E" w:rsidRPr="00F905C5">
              <w:rPr>
                <w:color w:val="0D0D0D"/>
                <w:sz w:val="16"/>
                <w:szCs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методами</w:t>
            </w:r>
            <w:proofErr w:type="gramEnd"/>
            <w:r w:rsidR="008A0F25" w:rsidRPr="00F905C5">
              <w:rPr>
                <w:color w:val="0D0D0D"/>
              </w:rPr>
              <w:t xml:space="preserve"> формирования у студентов навыков самостоятельной работы.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Фрагментарное владение: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основами организации коллективной и индивидуальной научно-исследовательской работы в системе НИРС вуза;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- основами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</w:t>
            </w:r>
            <w:r w:rsidRPr="00F905C5">
              <w:rPr>
                <w:color w:val="0D0D0D"/>
              </w:rPr>
              <w:lastRenderedPageBreak/>
              <w:t>оценочных средств по темам дисциплины);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методами формирования у студентов навыков самостоятельной работы.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основ организации коллективной и индивидуальной научно-исследовательской работы в системе НИРС вуза;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</w:t>
            </w:r>
            <w:r w:rsidRPr="00F905C5">
              <w:rPr>
                <w:color w:val="0D0D0D"/>
              </w:rPr>
              <w:lastRenderedPageBreak/>
              <w:t>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методов формирования у студентов навыков самостоятельной работы.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основ организации коллективной и индивидуальной научно-исследовательской работы в системе НИРС вуза;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</w:t>
            </w:r>
            <w:r w:rsidRPr="00F905C5">
              <w:rPr>
                <w:color w:val="0D0D0D"/>
              </w:rPr>
              <w:lastRenderedPageBreak/>
              <w:t>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8A0F25" w:rsidRPr="00F905C5" w:rsidRDefault="008A0F25" w:rsidP="006942E2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- методов формирования у студентов </w:t>
            </w:r>
            <w:r w:rsidR="006942E2" w:rsidRPr="00F905C5">
              <w:rPr>
                <w:color w:val="0D0D0D"/>
              </w:rPr>
              <w:t>навыков самостоятельной работы.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 и систематическое применение: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основ организации коллективной и индивидуальной научно-исследовательской работы в системе НИРС вуза;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</w:t>
            </w:r>
            <w:r w:rsidRPr="00F905C5">
              <w:rPr>
                <w:color w:val="0D0D0D"/>
              </w:rPr>
              <w:lastRenderedPageBreak/>
              <w:t>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360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- методов формирования у студентов навыков самостоятельной работы.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</w:tr>
      <w:tr w:rsidR="003E6E3B" w:rsidRPr="00F905C5" w:rsidTr="00A41728">
        <w:trPr>
          <w:trHeight w:val="276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ПК-1 </w:t>
            </w:r>
            <w:r w:rsidRPr="00F905C5">
              <w:rPr>
                <w:color w:val="0D0D0D"/>
              </w:rPr>
              <w:t>способность осуществлять обоснованный выбор методологических оснований исследования в области общей педагогики, истории педагогики и образования с учетом специфики научной  направленности, объекта, предмета и задач исследования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A41728">
        <w:trPr>
          <w:trHeight w:val="143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AC0BAA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173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AC0BAA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7D4BBE" w:rsidP="007D4BB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методологические основания проводимого исследования;</w:t>
            </w:r>
          </w:p>
          <w:p w:rsidR="008A0F25" w:rsidRPr="00F905C5" w:rsidRDefault="007D4BBE" w:rsidP="007D4BB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функции, сферы реализации, уровни методологии педагогики; </w:t>
            </w:r>
          </w:p>
          <w:p w:rsidR="008A0F25" w:rsidRPr="00F905C5" w:rsidRDefault="007D4BBE" w:rsidP="007D4BB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определения объекта исследования;</w:t>
            </w:r>
          </w:p>
          <w:p w:rsidR="008A0F25" w:rsidRPr="00F905C5" w:rsidRDefault="007D4BBE" w:rsidP="00775A1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З-</w:t>
            </w:r>
            <w:r w:rsidR="00775A1E" w:rsidRPr="00F905C5">
              <w:rPr>
                <w:color w:val="0D0D0D"/>
                <w:sz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определения  предмета и задач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Фрагментарные знания: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оснований проводимого исследования;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функций, сфер реализации, уровней методологии педагогики;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основ определения объекта исследования;</w:t>
            </w:r>
          </w:p>
          <w:p w:rsidR="008A0F25" w:rsidRPr="00F905C5" w:rsidRDefault="008A0F25" w:rsidP="00E94F50">
            <w:pPr>
              <w:numPr>
                <w:ilvl w:val="0"/>
                <w:numId w:val="21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определения  предмета и задач исследования;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оснований проводимого исследования;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функций, сфер реализации, уровней </w:t>
            </w:r>
            <w:r w:rsidRPr="00F905C5">
              <w:rPr>
                <w:color w:val="0D0D0D"/>
              </w:rPr>
              <w:lastRenderedPageBreak/>
              <w:t xml:space="preserve">методологии педагогики;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определения объекта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определения  предмета и задач исследования;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оснований проводимого исследования;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функций, сфер </w:t>
            </w:r>
            <w:r w:rsidRPr="00F905C5">
              <w:rPr>
                <w:color w:val="0D0D0D"/>
              </w:rPr>
              <w:lastRenderedPageBreak/>
              <w:t xml:space="preserve">реализации, уровней методологии педагогики;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определения объекта исследования;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43"/>
                <w:tab w:val="left" w:pos="357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определения  предмета и задач исследования;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lastRenderedPageBreak/>
              <w:t>Сформированные  систематические</w:t>
            </w:r>
            <w:proofErr w:type="gramEnd"/>
            <w:r w:rsidRPr="00F905C5">
              <w:rPr>
                <w:color w:val="0D0D0D"/>
              </w:rPr>
              <w:t xml:space="preserve"> знания: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оснований проводимого исследования;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функций, сфер </w:t>
            </w:r>
            <w:r w:rsidRPr="00F905C5">
              <w:rPr>
                <w:color w:val="0D0D0D"/>
              </w:rPr>
              <w:lastRenderedPageBreak/>
              <w:t xml:space="preserve">реализации, уровней методологии педагогики;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определения объекта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определения  предмета и задач исследования;</w:t>
            </w:r>
          </w:p>
        </w:tc>
      </w:tr>
      <w:tr w:rsidR="003E6E3B" w:rsidRPr="00F905C5" w:rsidTr="00AC0BAA">
        <w:trPr>
          <w:trHeight w:val="971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применять современные методологические принципы в собственной научно-исследовательской деятельности;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творчески применять основные положения методологии науки в повседневной практической деятельности в качестве научного исследователя;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применять системный подход в разработке методологии проводимого исследования;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использовать существующие теоретические подходы, понятийный аппарат, необходимые для разработки методологии исследования применительно к конкретной научной проблеме;</w:t>
            </w:r>
          </w:p>
          <w:p w:rsidR="008A0F25" w:rsidRPr="00F905C5" w:rsidRDefault="008C527D" w:rsidP="00775A1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5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определять объект, предмет и задачи научного исследования. 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современные методологические принципы в собственной научно-исследовательской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</w:rPr>
              <w:t>творчески применять основные положения методологии науки в повседневной практической деятельности в качестве научного исследователя;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системный подход в разработке методологии проводимого исследования;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существующие теоретические подходы, понятийный аппарат, </w:t>
            </w:r>
            <w:r w:rsidRPr="00F905C5">
              <w:rPr>
                <w:color w:val="0D0D0D"/>
              </w:rPr>
              <w:lastRenderedPageBreak/>
              <w:t>необходимые для разработки методологии исследования применительно к конкретной научной проблеме;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left" w:pos="0"/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определять объект, предмет и задачи научного исследования.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освоение умений: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современные методологические принципы в собственной научно-исследовательской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</w:rPr>
              <w:t>творчески применять основные положения методологии науки в повседневной практической деятельности в качестве научного исследователя;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системный подход в разработке методологии проводимого исследования;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существующие </w:t>
            </w:r>
            <w:r w:rsidRPr="00F905C5">
              <w:rPr>
                <w:color w:val="0D0D0D"/>
              </w:rPr>
              <w:lastRenderedPageBreak/>
              <w:t>теоретические подходы, понятийный аппарат, необходимые для разработки методологии исследования применительно к конкретной научной проблеме;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left" w:pos="0"/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определять объект, предмет и задачи научного исследования.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современные методологические принципы в собственной научно-исследовательской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</w:rPr>
              <w:t>творчески применять основные положения методологии науки в повседневной практической деятельности в качестве научного исследователя;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системный подход в разработке методологии проводимого исследования;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</w:t>
            </w:r>
            <w:r w:rsidRPr="00F905C5">
              <w:rPr>
                <w:color w:val="0D0D0D"/>
              </w:rPr>
              <w:lastRenderedPageBreak/>
              <w:t>существующие теоретические подходы, понятийный аппарат, необходимые для разработки методологии исследования применительно к конкретной научной проблеме;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left" w:pos="0"/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определять объект, предмет и задачи научного исследования.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применение умений: 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современные методологические принципы в собственной научно-исследовательской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b/>
                <w:color w:val="0D0D0D"/>
              </w:rPr>
            </w:pPr>
            <w:r w:rsidRPr="00F905C5">
              <w:rPr>
                <w:color w:val="0D0D0D"/>
              </w:rPr>
              <w:t>творчески применять основные положения методологии науки в повседневной практической деятельности в качестве научного исследователя;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системный подход в разработке методологии проводимого исследования;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использовать </w:t>
            </w:r>
            <w:r w:rsidRPr="00F905C5">
              <w:rPr>
                <w:color w:val="0D0D0D"/>
              </w:rPr>
              <w:lastRenderedPageBreak/>
              <w:t>существующие теоретические подходы, понятийный аппарат, необходимые для разработки методологии исследования применительно к конкретной научной проблеме;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left" w:pos="0"/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определять объект, предмет и задачи научного исследования.</w:t>
            </w:r>
          </w:p>
        </w:tc>
      </w:tr>
      <w:tr w:rsidR="003E6E3B" w:rsidRPr="00F905C5" w:rsidTr="00AC0BAA">
        <w:trPr>
          <w:trHeight w:val="703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методологией</w:t>
            </w:r>
            <w:proofErr w:type="gramEnd"/>
            <w:r w:rsidR="008A0F25" w:rsidRPr="00F905C5">
              <w:rPr>
                <w:color w:val="0D0D0D"/>
              </w:rPr>
              <w:t xml:space="preserve"> научно-исследовательской деятельности;</w:t>
            </w:r>
          </w:p>
          <w:p w:rsidR="008A0F25" w:rsidRPr="00F905C5" w:rsidRDefault="00B948B4" w:rsidP="00B948B4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775A1E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навыками</w:t>
            </w:r>
            <w:proofErr w:type="gramEnd"/>
            <w:r w:rsidR="008A0F25" w:rsidRPr="00F905C5">
              <w:rPr>
                <w:color w:val="0D0D0D"/>
              </w:rPr>
              <w:t xml:space="preserve"> комплексного использования методологии проводимого исследования;</w:t>
            </w:r>
          </w:p>
          <w:p w:rsidR="008A0F25" w:rsidRPr="00F905C5" w:rsidRDefault="00B948B4" w:rsidP="00775A1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В-</w:t>
            </w:r>
            <w:r w:rsidR="00775A1E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способами обоснования объекта, предмета и задач научного исследования.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методологией научно-исследовательской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комплексного использования методологии проводимого исследования;</w:t>
            </w:r>
          </w:p>
          <w:p w:rsidR="008A0F25" w:rsidRPr="00F905C5" w:rsidRDefault="008A0F25" w:rsidP="00FC59DB">
            <w:pPr>
              <w:numPr>
                <w:ilvl w:val="1"/>
                <w:numId w:val="16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способами обоснования объекта, предмета и задач научного исследования.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методологий научно-исследовательской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комплексного использования методологии проводимого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43"/>
                <w:tab w:val="left" w:pos="417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обоснования объекта, предмета и задач научного исследования.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методологий научно-исследовательской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комплексного использования методологии проводимого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обоснования объекта, предмета и задач научного исследования.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 и систематическое применение: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методологий научно-исследовательской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6"/>
              </w:numPr>
              <w:tabs>
                <w:tab w:val="clear" w:pos="144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комплексного использования методологии проводимого исследования;</w:t>
            </w:r>
          </w:p>
          <w:p w:rsidR="008A0F25" w:rsidRPr="00F905C5" w:rsidRDefault="008A0F25" w:rsidP="00FC59DB">
            <w:pPr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обоснования объекта, предмета и задач научного исследования.</w:t>
            </w:r>
          </w:p>
        </w:tc>
      </w:tr>
      <w:tr w:rsidR="003E6E3B" w:rsidRPr="00F905C5" w:rsidTr="00A41728">
        <w:trPr>
          <w:trHeight w:val="77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pStyle w:val="Default"/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ПК-2</w:t>
            </w:r>
            <w:r w:rsidRPr="00F905C5">
              <w:rPr>
                <w:color w:val="0D0D0D"/>
              </w:rPr>
              <w:t xml:space="preserve"> знать основные теории педагогической антропологии, уметь применять методологические основы педагогической антропологии в педагогическом исследовании, владеть методами целостного исследования субъектов образования.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Планируемые результаты </w:t>
            </w:r>
            <w:r w:rsidRPr="00F905C5">
              <w:rPr>
                <w:b/>
                <w:color w:val="0D0D0D"/>
              </w:rPr>
              <w:lastRenderedPageBreak/>
              <w:t>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Критерии оценивания результатов обучения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AC0BAA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2B189C">
        <w:trPr>
          <w:trHeight w:val="1237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7D4BBE" w:rsidP="007D4BB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основные теории педагогической антропологии в исторической ретроспективе;</w:t>
            </w:r>
          </w:p>
          <w:p w:rsidR="008A0F25" w:rsidRPr="00F905C5" w:rsidRDefault="007D4BBE" w:rsidP="007D4BB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теоретические основы междисциплинарного подхода в исследовании феномена человека;</w:t>
            </w:r>
          </w:p>
          <w:p w:rsidR="008A0F25" w:rsidRPr="00F905C5" w:rsidRDefault="007D4BBE" w:rsidP="00775A1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педагогические условия целостного развития человека как </w:t>
            </w:r>
            <w:proofErr w:type="spellStart"/>
            <w:r w:rsidR="008A0F25" w:rsidRPr="00F905C5">
              <w:rPr>
                <w:color w:val="0D0D0D"/>
              </w:rPr>
              <w:t>био</w:t>
            </w:r>
            <w:proofErr w:type="spellEnd"/>
            <w:r w:rsidR="008A0F25" w:rsidRPr="00F905C5">
              <w:rPr>
                <w:color w:val="0D0D0D"/>
              </w:rPr>
              <w:t>-</w:t>
            </w:r>
            <w:proofErr w:type="spellStart"/>
            <w:r w:rsidR="008A0F25" w:rsidRPr="00F905C5">
              <w:rPr>
                <w:color w:val="0D0D0D"/>
              </w:rPr>
              <w:t>психо</w:t>
            </w:r>
            <w:proofErr w:type="spellEnd"/>
            <w:r w:rsidR="008A0F25" w:rsidRPr="00F905C5">
              <w:rPr>
                <w:color w:val="0D0D0D"/>
              </w:rPr>
              <w:t>-</w:t>
            </w:r>
            <w:proofErr w:type="spellStart"/>
            <w:r w:rsidR="008A0F25" w:rsidRPr="00F905C5">
              <w:rPr>
                <w:color w:val="0D0D0D"/>
              </w:rPr>
              <w:t>социо</w:t>
            </w:r>
            <w:proofErr w:type="spellEnd"/>
            <w:r w:rsidR="008A0F25" w:rsidRPr="00F905C5">
              <w:rPr>
                <w:color w:val="0D0D0D"/>
              </w:rPr>
              <w:t>-культурной системы на разных этапах его взросления.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теорий педагогической антропологии в исторической ретроспективе;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теоретических основ междисциплинарного подхода в исследовании феномена человека;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педагогических условий целостного развития человека как </w:t>
            </w:r>
            <w:proofErr w:type="spellStart"/>
            <w:r w:rsidRPr="00F905C5">
              <w:rPr>
                <w:color w:val="0D0D0D"/>
              </w:rPr>
              <w:t>био</w:t>
            </w:r>
            <w:proofErr w:type="spellEnd"/>
            <w:r w:rsidRPr="00F905C5">
              <w:rPr>
                <w:color w:val="0D0D0D"/>
              </w:rPr>
              <w:t>-</w:t>
            </w:r>
            <w:proofErr w:type="spellStart"/>
            <w:r w:rsidRPr="00F905C5">
              <w:rPr>
                <w:color w:val="0D0D0D"/>
              </w:rPr>
              <w:t>психо</w:t>
            </w:r>
            <w:proofErr w:type="spellEnd"/>
            <w:r w:rsidRPr="00F905C5">
              <w:rPr>
                <w:color w:val="0D0D0D"/>
              </w:rPr>
              <w:t>-</w:t>
            </w:r>
            <w:proofErr w:type="spellStart"/>
            <w:r w:rsidRPr="00F905C5">
              <w:rPr>
                <w:color w:val="0D0D0D"/>
              </w:rPr>
              <w:t>социо</w:t>
            </w:r>
            <w:proofErr w:type="spellEnd"/>
            <w:r w:rsidRPr="00F905C5">
              <w:rPr>
                <w:color w:val="0D0D0D"/>
              </w:rPr>
              <w:t>-культурной системы на разных этапах его взросления.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теорий педагогической антропологии в исторической ретроспективе;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теоретических основ междисциплинарного подхода в исследовании феномена человека;</w:t>
            </w:r>
          </w:p>
          <w:p w:rsidR="008A0F25" w:rsidRPr="00F905C5" w:rsidRDefault="008A0F25" w:rsidP="00E94F50">
            <w:pPr>
              <w:numPr>
                <w:ilvl w:val="1"/>
                <w:numId w:val="22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педагогических условий целостного развития человека как </w:t>
            </w:r>
            <w:proofErr w:type="spellStart"/>
            <w:r w:rsidRPr="00F905C5">
              <w:rPr>
                <w:color w:val="0D0D0D"/>
              </w:rPr>
              <w:t>био</w:t>
            </w:r>
            <w:proofErr w:type="spellEnd"/>
            <w:r w:rsidRPr="00F905C5">
              <w:rPr>
                <w:color w:val="0D0D0D"/>
              </w:rPr>
              <w:t>-</w:t>
            </w:r>
            <w:proofErr w:type="spellStart"/>
            <w:r w:rsidRPr="00F905C5">
              <w:rPr>
                <w:color w:val="0D0D0D"/>
              </w:rPr>
              <w:t>психо</w:t>
            </w:r>
            <w:proofErr w:type="spellEnd"/>
            <w:r w:rsidRPr="00F905C5">
              <w:rPr>
                <w:color w:val="0D0D0D"/>
              </w:rPr>
              <w:t>-</w:t>
            </w:r>
            <w:proofErr w:type="spellStart"/>
            <w:r w:rsidRPr="00F905C5">
              <w:rPr>
                <w:color w:val="0D0D0D"/>
              </w:rPr>
              <w:t>социо</w:t>
            </w:r>
            <w:proofErr w:type="spellEnd"/>
            <w:r w:rsidRPr="00F905C5">
              <w:rPr>
                <w:color w:val="0D0D0D"/>
              </w:rPr>
              <w:t>-культурной системы на разных этапах его взросления.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Сформированные, но содержащие отдельные пробелы знания: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теорий педагогической антропологии в исторической ретроспективе;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теоретических основ междисциплинарного подхода в исследовании феномена человека;</w:t>
            </w:r>
          </w:p>
          <w:p w:rsidR="008A0F25" w:rsidRPr="00F905C5" w:rsidRDefault="008A0F25" w:rsidP="00E94F50">
            <w:pPr>
              <w:numPr>
                <w:ilvl w:val="0"/>
                <w:numId w:val="22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педагогических условий целостного развития человека как </w:t>
            </w:r>
            <w:proofErr w:type="spellStart"/>
            <w:r w:rsidRPr="00F905C5">
              <w:rPr>
                <w:color w:val="0D0D0D"/>
              </w:rPr>
              <w:t>био</w:t>
            </w:r>
            <w:proofErr w:type="spellEnd"/>
            <w:r w:rsidRPr="00F905C5">
              <w:rPr>
                <w:color w:val="0D0D0D"/>
              </w:rPr>
              <w:t>-</w:t>
            </w:r>
            <w:proofErr w:type="spellStart"/>
            <w:r w:rsidRPr="00F905C5">
              <w:rPr>
                <w:color w:val="0D0D0D"/>
              </w:rPr>
              <w:t>психо</w:t>
            </w:r>
            <w:proofErr w:type="spellEnd"/>
            <w:r w:rsidRPr="00F905C5">
              <w:rPr>
                <w:color w:val="0D0D0D"/>
              </w:rPr>
              <w:t>-</w:t>
            </w:r>
            <w:proofErr w:type="spellStart"/>
            <w:r w:rsidRPr="00F905C5">
              <w:rPr>
                <w:color w:val="0D0D0D"/>
              </w:rPr>
              <w:t>социо</w:t>
            </w:r>
            <w:proofErr w:type="spellEnd"/>
            <w:r w:rsidRPr="00F905C5">
              <w:rPr>
                <w:color w:val="0D0D0D"/>
              </w:rPr>
              <w:t>-культурной системы на разных этапах его взросления.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Сформированные систематические знания: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теорий педагогической антропологии в исторической ретроспективе;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теоретических основ междисциплинарного подхода в исследовании феномена человека;</w:t>
            </w:r>
          </w:p>
          <w:p w:rsidR="008A0F25" w:rsidRPr="00F905C5" w:rsidRDefault="008A0F25" w:rsidP="00E94F50">
            <w:pPr>
              <w:numPr>
                <w:ilvl w:val="0"/>
                <w:numId w:val="22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педагогических условий целостного развития человека как </w:t>
            </w:r>
            <w:proofErr w:type="spellStart"/>
            <w:r w:rsidRPr="00F905C5">
              <w:rPr>
                <w:color w:val="0D0D0D"/>
              </w:rPr>
              <w:t>био</w:t>
            </w:r>
            <w:proofErr w:type="spellEnd"/>
            <w:r w:rsidRPr="00F905C5">
              <w:rPr>
                <w:color w:val="0D0D0D"/>
              </w:rPr>
              <w:t>-</w:t>
            </w:r>
            <w:proofErr w:type="spellStart"/>
            <w:r w:rsidRPr="00F905C5">
              <w:rPr>
                <w:color w:val="0D0D0D"/>
              </w:rPr>
              <w:t>психо</w:t>
            </w:r>
            <w:proofErr w:type="spellEnd"/>
            <w:r w:rsidRPr="00F905C5">
              <w:rPr>
                <w:color w:val="0D0D0D"/>
              </w:rPr>
              <w:t>-</w:t>
            </w:r>
            <w:proofErr w:type="spellStart"/>
            <w:r w:rsidRPr="00F905C5">
              <w:rPr>
                <w:color w:val="0D0D0D"/>
              </w:rPr>
              <w:t>социо</w:t>
            </w:r>
            <w:proofErr w:type="spellEnd"/>
            <w:r w:rsidRPr="00F905C5">
              <w:rPr>
                <w:color w:val="0D0D0D"/>
              </w:rPr>
              <w:t>-культурной системы на разных этапах его взросления.</w:t>
            </w:r>
          </w:p>
        </w:tc>
      </w:tr>
      <w:tr w:rsidR="003E6E3B" w:rsidRPr="00F905C5" w:rsidTr="00AC0BAA">
        <w:trPr>
          <w:trHeight w:val="6074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объединять ранее полученные знания о человеке, ребенке в педагогическую систему (модель) в ходе педагогической практики;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применять методологические основы педагогической антропологии в педагогическом исследовании;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осуществлять антропологическую интерпретацию изучаемых явлений и процессов в научном исследовании;</w:t>
            </w:r>
          </w:p>
          <w:p w:rsidR="008A0F25" w:rsidRPr="00F905C5" w:rsidRDefault="008A0F25" w:rsidP="00FC59DB">
            <w:pPr>
              <w:tabs>
                <w:tab w:val="left" w:pos="243"/>
                <w:tab w:val="left" w:pos="432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объединять ранее полученных знаний о человеке, ребенке в педагогическую систему (модель) в ходе педагогической практики;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методологические основы педагогической антропологии в педагогическом исследовании;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антропологическую интерпретацию изучаемых явлений и процессов в научном исследовании;</w:t>
            </w:r>
          </w:p>
          <w:p w:rsidR="008A0F25" w:rsidRPr="00F905C5" w:rsidRDefault="008A0F25" w:rsidP="00FC59DB">
            <w:pPr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целом успешное, но содержащее отдельные </w:t>
            </w:r>
            <w:proofErr w:type="gramStart"/>
            <w:r w:rsidRPr="00F905C5">
              <w:rPr>
                <w:color w:val="0D0D0D"/>
              </w:rPr>
              <w:t>пробелы  освоение</w:t>
            </w:r>
            <w:proofErr w:type="gramEnd"/>
            <w:r w:rsidRPr="00F905C5">
              <w:rPr>
                <w:color w:val="0D0D0D"/>
              </w:rPr>
              <w:t xml:space="preserve"> умений: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объединять ранее полученных знаний о человеке, ребенке в педагогическую систему (модель) в ходе педагогической практики;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методологические основы педагогической антропологии в педагогическом исследовании;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антропологическую интерпретацию изучаемых явлений и процессов в научном исследовании;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объединять ранее полученных знаний о человеке, ребенке в педагогическую систему (модель) в ходе педагогической практики;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методологические основы педагогической антропологии в педагогическом исследовании;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антропологическую интерпретацию изучаемых явлений и процессов в научном исследовании;</w:t>
            </w:r>
          </w:p>
          <w:p w:rsidR="008A0F25" w:rsidRPr="00F905C5" w:rsidRDefault="008A0F25" w:rsidP="00FC59DB">
            <w:pPr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both"/>
              <w:rPr>
                <w:rFonts w:eastAsia="TimesNewRomanPSMT"/>
                <w:bCs/>
                <w:color w:val="0D0D0D"/>
              </w:rPr>
            </w:pP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объединять ранее полученных знаний о человеке, ребенке в педагогическую систему (модель) в ходе педагогической практики;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применять методологические основы педагогической антропологии в педагогическом исследовании;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3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осуществлять антропологическую интерпретацию изучаемых явлений и процессов в научном исследовании;</w:t>
            </w:r>
          </w:p>
          <w:p w:rsidR="008A0F25" w:rsidRPr="00F905C5" w:rsidRDefault="008A0F25" w:rsidP="00FC59DB">
            <w:pPr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</w:p>
        </w:tc>
      </w:tr>
      <w:tr w:rsidR="003E6E3B" w:rsidRPr="00F905C5" w:rsidTr="00AC0BAA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Владеет:</w:t>
            </w:r>
          </w:p>
          <w:p w:rsidR="008A0F25" w:rsidRPr="00F905C5" w:rsidRDefault="00B948B4" w:rsidP="00B948B4">
            <w:pPr>
              <w:pStyle w:val="Default"/>
              <w:tabs>
                <w:tab w:val="left" w:pos="243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методами</w:t>
            </w:r>
            <w:proofErr w:type="gramEnd"/>
            <w:r w:rsidR="008A0F25" w:rsidRPr="00F905C5">
              <w:rPr>
                <w:color w:val="0D0D0D"/>
              </w:rPr>
              <w:t xml:space="preserve"> целостного исследования субъектов образования.</w:t>
            </w:r>
          </w:p>
          <w:p w:rsidR="008A0F25" w:rsidRPr="00F905C5" w:rsidRDefault="00B948B4" w:rsidP="00B948B4">
            <w:pPr>
              <w:pStyle w:val="Default"/>
              <w:tabs>
                <w:tab w:val="left" w:pos="243"/>
                <w:tab w:val="num" w:pos="2160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775A1E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навыками</w:t>
            </w:r>
            <w:proofErr w:type="gramEnd"/>
            <w:r w:rsidR="008A0F25" w:rsidRPr="00F905C5">
              <w:rPr>
                <w:color w:val="0D0D0D"/>
              </w:rPr>
              <w:t xml:space="preserve"> анализа и интерпретации результатов исследования на основе теории педагогической антропологии;</w:t>
            </w:r>
          </w:p>
          <w:p w:rsidR="008A0F25" w:rsidRPr="00F905C5" w:rsidRDefault="00B948B4" w:rsidP="00775A1E">
            <w:pPr>
              <w:pStyle w:val="Default"/>
              <w:tabs>
                <w:tab w:val="left" w:pos="243"/>
                <w:tab w:val="num" w:pos="2160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В-</w:t>
            </w:r>
            <w:r w:rsidR="00775A1E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навыками применения педагогической антропологии  в </w:t>
            </w:r>
            <w:r w:rsidR="008A0F25" w:rsidRPr="00F905C5">
              <w:rPr>
                <w:color w:val="0D0D0D"/>
              </w:rPr>
              <w:lastRenderedPageBreak/>
              <w:t>собственной области научной деятельности.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Фрагментарное владение: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4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методами целостного исследования субъектов образования.</w:t>
            </w:r>
          </w:p>
          <w:p w:rsidR="008A0F25" w:rsidRPr="00F905C5" w:rsidRDefault="008A0F25" w:rsidP="00E94F50">
            <w:pPr>
              <w:pStyle w:val="Default"/>
              <w:numPr>
                <w:ilvl w:val="2"/>
                <w:numId w:val="24"/>
              </w:numPr>
              <w:tabs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навыками анализа и интерпретации результатов исследования на основе теории психолого-педагогической </w:t>
            </w:r>
            <w:r w:rsidRPr="00F905C5">
              <w:rPr>
                <w:color w:val="0D0D0D"/>
              </w:rPr>
              <w:lastRenderedPageBreak/>
              <w:t>антропологии;</w:t>
            </w:r>
          </w:p>
          <w:p w:rsidR="008A0F25" w:rsidRPr="00F905C5" w:rsidRDefault="008A0F25" w:rsidP="00E94F50">
            <w:pPr>
              <w:numPr>
                <w:ilvl w:val="2"/>
                <w:numId w:val="24"/>
              </w:numPr>
              <w:tabs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применения педагогической антропологии в собственной области научной деятельности.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4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целостного исследования субъектов образования.</w:t>
            </w:r>
          </w:p>
          <w:p w:rsidR="008A0F25" w:rsidRPr="00F905C5" w:rsidRDefault="008A0F25" w:rsidP="00E94F50">
            <w:pPr>
              <w:pStyle w:val="Default"/>
              <w:numPr>
                <w:ilvl w:val="2"/>
                <w:numId w:val="24"/>
              </w:numPr>
              <w:tabs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анализа и интерпретации </w:t>
            </w:r>
            <w:r w:rsidRPr="00F905C5">
              <w:rPr>
                <w:color w:val="0D0D0D"/>
              </w:rPr>
              <w:lastRenderedPageBreak/>
              <w:t>результатов исследования на основе теории психолого-педагогической антропологии;</w:t>
            </w:r>
          </w:p>
          <w:p w:rsidR="008A0F25" w:rsidRPr="00F905C5" w:rsidRDefault="008A0F25" w:rsidP="00E94F50">
            <w:pPr>
              <w:numPr>
                <w:ilvl w:val="2"/>
                <w:numId w:val="24"/>
              </w:numPr>
              <w:tabs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применения педагогической антропологии в собственной области научной деятельности.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4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целостного исследования субъектов образования.</w:t>
            </w:r>
          </w:p>
          <w:p w:rsidR="008A0F25" w:rsidRPr="00F905C5" w:rsidRDefault="008A0F25" w:rsidP="00E94F50">
            <w:pPr>
              <w:pStyle w:val="Default"/>
              <w:numPr>
                <w:ilvl w:val="2"/>
                <w:numId w:val="24"/>
              </w:numPr>
              <w:tabs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анализа и интерпретации результатов </w:t>
            </w:r>
            <w:r w:rsidRPr="00F905C5">
              <w:rPr>
                <w:color w:val="0D0D0D"/>
              </w:rPr>
              <w:lastRenderedPageBreak/>
              <w:t>исследования на основе теории психолого-педагогической антропологии;</w:t>
            </w:r>
          </w:p>
          <w:p w:rsidR="008A0F25" w:rsidRPr="00F905C5" w:rsidRDefault="008A0F25" w:rsidP="00FC59DB">
            <w:pPr>
              <w:numPr>
                <w:ilvl w:val="0"/>
                <w:numId w:val="17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применения педагогической антропологии в собственной области научной деятельности.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 и систематическое применение: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4"/>
              </w:numPr>
              <w:tabs>
                <w:tab w:val="clear" w:pos="720"/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методов целостного исследования субъектов образования.</w:t>
            </w:r>
          </w:p>
          <w:p w:rsidR="008A0F25" w:rsidRPr="00F905C5" w:rsidRDefault="008A0F25" w:rsidP="00E94F50">
            <w:pPr>
              <w:pStyle w:val="Default"/>
              <w:numPr>
                <w:ilvl w:val="2"/>
                <w:numId w:val="24"/>
              </w:numPr>
              <w:tabs>
                <w:tab w:val="left" w:pos="243"/>
                <w:tab w:val="num" w:pos="44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навыков анализа и интерпретации результатов исследования на основе </w:t>
            </w:r>
            <w:r w:rsidRPr="00F905C5">
              <w:rPr>
                <w:color w:val="0D0D0D"/>
              </w:rPr>
              <w:lastRenderedPageBreak/>
              <w:t>теории психолого-педагогической антропологии;</w:t>
            </w:r>
          </w:p>
          <w:p w:rsidR="008A0F25" w:rsidRPr="00F905C5" w:rsidRDefault="008A0F25" w:rsidP="00FC59DB">
            <w:pPr>
              <w:numPr>
                <w:ilvl w:val="0"/>
                <w:numId w:val="17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применения педагогической антропологии в собственной области научной деятельности.</w:t>
            </w:r>
          </w:p>
        </w:tc>
      </w:tr>
      <w:tr w:rsidR="003E6E3B" w:rsidRPr="00F905C5" w:rsidTr="00A41728">
        <w:trPr>
          <w:trHeight w:val="266"/>
        </w:trPr>
        <w:tc>
          <w:tcPr>
            <w:tcW w:w="14940" w:type="dxa"/>
            <w:gridSpan w:val="9"/>
          </w:tcPr>
          <w:p w:rsidR="008A0F25" w:rsidRPr="00F905C5" w:rsidRDefault="008A0F25" w:rsidP="00A41728">
            <w:pPr>
              <w:pStyle w:val="Default"/>
              <w:tabs>
                <w:tab w:val="left" w:pos="243"/>
              </w:tabs>
              <w:ind w:firstLine="2"/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ПК-3</w:t>
            </w:r>
            <w:r w:rsidRPr="00F905C5">
              <w:rPr>
                <w:color w:val="0D0D0D"/>
              </w:rPr>
              <w:t xml:space="preserve"> способность проводить педагогическое исследование, описывать результаты, полученные в ходе экспериментальной деятельности, обобщать факты хода экспериментальной деятельности в виде научных статей и методических рекомендаций.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 w:val="restart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A41728">
        <w:trPr>
          <w:trHeight w:val="132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AC0BAA">
        <w:trPr>
          <w:trHeight w:val="360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A41728">
        <w:trPr>
          <w:trHeight w:val="77"/>
        </w:trPr>
        <w:tc>
          <w:tcPr>
            <w:tcW w:w="3780" w:type="dxa"/>
            <w:gridSpan w:val="2"/>
            <w:vMerge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 w:rsidP="00A41728">
            <w:pPr>
              <w:tabs>
                <w:tab w:val="left" w:pos="243"/>
              </w:tabs>
              <w:ind w:firstLine="2"/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AC0BAA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7D4BBE" w:rsidP="007D4BB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организации научного исследования (составление программы и плана исследования, постановка и формулировка задач исследования, определение объекта исследования, выбор методики исследования, изучение методов сбора и анализа данных);</w:t>
            </w:r>
          </w:p>
          <w:p w:rsidR="008A0F25" w:rsidRPr="00F905C5" w:rsidRDefault="007D4BBE" w:rsidP="007D4BB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современные технологии сбора информации, обработки и интерпретации полученных экспериментальных данных;</w:t>
            </w:r>
          </w:p>
          <w:p w:rsidR="008A0F25" w:rsidRPr="00F905C5" w:rsidRDefault="007D4BBE" w:rsidP="00775A1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основы организации самостоятельной работы (решение задач, возникающих в ходе </w:t>
            </w:r>
            <w:r w:rsidR="008A0F25" w:rsidRPr="00F905C5">
              <w:rPr>
                <w:color w:val="0D0D0D"/>
              </w:rPr>
              <w:lastRenderedPageBreak/>
              <w:t>научно-исследовательской деятельности и требующих углубленных профессиональных знаний).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Фрагментарные знания: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научного исследования (составление программы и плана исследования, постановка и формулировка задач исследования, определение объекта исследования, выбор методики исследования, изучение методов сбора и анализа данных);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современных технологий сбора информации, обработки </w:t>
            </w:r>
            <w:r w:rsidRPr="00F905C5">
              <w:rPr>
                <w:color w:val="0D0D0D"/>
              </w:rPr>
              <w:lastRenderedPageBreak/>
              <w:t>и интерпретации полученных экспериментальных данных;</w:t>
            </w:r>
          </w:p>
          <w:p w:rsidR="008A0F25" w:rsidRPr="00F905C5" w:rsidRDefault="008A0F25" w:rsidP="00E94F50">
            <w:pPr>
              <w:numPr>
                <w:ilvl w:val="0"/>
                <w:numId w:val="25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самостоятельной работы (решение задач, возникающих в ходе научно-исследовательской деятельности и требующих углубленных профессиональных знаний).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Неполное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научного исследования (составление программы и плана исследования, постановка и формулировка задач исследования, определение объекта исследования, выбор методики исследования, изучение методов сбора и анализа данных);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современных технологий сбора </w:t>
            </w:r>
            <w:r w:rsidRPr="00F905C5">
              <w:rPr>
                <w:color w:val="0D0D0D"/>
              </w:rPr>
              <w:lastRenderedPageBreak/>
              <w:t>информации, обработки и интерпретации полученных экспериментальных данных;</w:t>
            </w:r>
          </w:p>
          <w:p w:rsidR="008A0F25" w:rsidRPr="00F905C5" w:rsidRDefault="008A0F25" w:rsidP="00E94F50">
            <w:pPr>
              <w:numPr>
                <w:ilvl w:val="0"/>
                <w:numId w:val="25"/>
              </w:numPr>
              <w:tabs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самостоятельной работы (решение задач, возникающих в ходе научно-исследовательской деятельности и требующих углубленных профессиональных знаний).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Сформированные, но содержащие отдельные пробелы знания: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организации научного исследования (составление программы и плана исследования, постановка и формулировка задач исследования, определение объекта исследования, выбор методики исследования, изучение методов сбора и </w:t>
            </w:r>
            <w:r w:rsidRPr="00F905C5">
              <w:rPr>
                <w:color w:val="0D0D0D"/>
              </w:rPr>
              <w:lastRenderedPageBreak/>
              <w:t>анализа данных);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современных технологий сбора информации, обработки и интерпретации полученных экспериментальных данных;</w:t>
            </w:r>
          </w:p>
          <w:p w:rsidR="008A0F25" w:rsidRPr="00F905C5" w:rsidRDefault="008A0F25" w:rsidP="00FC59DB">
            <w:pPr>
              <w:pStyle w:val="Default"/>
              <w:numPr>
                <w:ilvl w:val="0"/>
                <w:numId w:val="15"/>
              </w:numPr>
              <w:tabs>
                <w:tab w:val="clear" w:pos="72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самостоятельной работы (решение задач, возникающих в ходе научно-исследовательской деятельности и требующих углубленных профессиональных знаний).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и систематические знания: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 организации научного исследования (составление программы и плана исследования, постановка и формулировка задач исследования, определение объекта исследования, выбор методики исследования, изучение методов сбора и </w:t>
            </w:r>
            <w:r w:rsidRPr="00F905C5">
              <w:rPr>
                <w:color w:val="0D0D0D"/>
              </w:rPr>
              <w:lastRenderedPageBreak/>
              <w:t>анализа данных);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25"/>
              </w:numPr>
              <w:tabs>
                <w:tab w:val="clear" w:pos="72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современных технологий сбора информации, обработки и интерпретации полученных экспериментальных данных;</w:t>
            </w:r>
          </w:p>
          <w:p w:rsidR="008A0F25" w:rsidRPr="00F905C5" w:rsidRDefault="008A0F25" w:rsidP="00FC59DB">
            <w:pPr>
              <w:numPr>
                <w:ilvl w:val="0"/>
                <w:numId w:val="15"/>
              </w:numPr>
              <w:tabs>
                <w:tab w:val="clear" w:pos="72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организации самостоятельной работы (решение задач, возникающих в ходе научно-исследовательской деятельности и требующих углубленных профессиональных знаний).</w:t>
            </w:r>
          </w:p>
        </w:tc>
      </w:tr>
      <w:tr w:rsidR="003E6E3B" w:rsidRPr="00F905C5" w:rsidTr="00AC0BAA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104957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грамотно и логично представлять результаты своей научно-исследовательской работы в устной и письменной форме;</w:t>
            </w:r>
          </w:p>
          <w:p w:rsidR="008A0F25" w:rsidRPr="00F905C5" w:rsidRDefault="008C527D" w:rsidP="008C527D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самостоятельно заниматься планированием, организацией и проведением научного исследования;</w:t>
            </w:r>
          </w:p>
          <w:p w:rsidR="008A0F25" w:rsidRPr="00F905C5" w:rsidRDefault="008C527D" w:rsidP="00775A1E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775A1E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реализовывать научное исследование и позиционировать его результаты.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104957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8A0F25" w:rsidRPr="00F905C5" w:rsidRDefault="008A0F25" w:rsidP="00104957">
            <w:pPr>
              <w:pStyle w:val="Default"/>
              <w:numPr>
                <w:ilvl w:val="1"/>
                <w:numId w:val="15"/>
              </w:numPr>
              <w:tabs>
                <w:tab w:val="clear" w:pos="144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грамотно и логично представлять результаты своей научно-исследовательской работы в устной и письменной форме;</w:t>
            </w:r>
          </w:p>
          <w:p w:rsidR="008A0F25" w:rsidRPr="00F905C5" w:rsidRDefault="008A0F25" w:rsidP="00104957">
            <w:pPr>
              <w:pStyle w:val="Default"/>
              <w:numPr>
                <w:ilvl w:val="1"/>
                <w:numId w:val="15"/>
              </w:numPr>
              <w:tabs>
                <w:tab w:val="clear" w:pos="144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самостоятельно заниматься планированием, организацией и проведением научного исследования;</w:t>
            </w:r>
          </w:p>
          <w:p w:rsidR="008A0F25" w:rsidRPr="00F905C5" w:rsidRDefault="008A0F25" w:rsidP="00104957">
            <w:pPr>
              <w:numPr>
                <w:ilvl w:val="0"/>
                <w:numId w:val="1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реализовывать научное исследование и позиционировать его результаты.</w:t>
            </w:r>
          </w:p>
        </w:tc>
        <w:tc>
          <w:tcPr>
            <w:tcW w:w="2880" w:type="dxa"/>
            <w:gridSpan w:val="2"/>
          </w:tcPr>
          <w:p w:rsidR="008A0F25" w:rsidRPr="00F905C5" w:rsidRDefault="008A0F25" w:rsidP="00104957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освоение умений:</w:t>
            </w:r>
          </w:p>
          <w:p w:rsidR="008A0F25" w:rsidRPr="00F905C5" w:rsidRDefault="008A0F25" w:rsidP="00104957">
            <w:pPr>
              <w:pStyle w:val="Default"/>
              <w:numPr>
                <w:ilvl w:val="1"/>
                <w:numId w:val="15"/>
              </w:numPr>
              <w:tabs>
                <w:tab w:val="clear" w:pos="144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грамотно и логично представлять результаты своей научно-исследовательской работы в устной и письменной форме;</w:t>
            </w:r>
          </w:p>
          <w:p w:rsidR="008A0F25" w:rsidRPr="00F905C5" w:rsidRDefault="008A0F25" w:rsidP="00104957">
            <w:pPr>
              <w:pStyle w:val="Default"/>
              <w:numPr>
                <w:ilvl w:val="1"/>
                <w:numId w:val="15"/>
              </w:numPr>
              <w:tabs>
                <w:tab w:val="clear" w:pos="144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самостоятельно заниматься планированием, организацией и </w:t>
            </w:r>
            <w:r w:rsidRPr="00F905C5">
              <w:rPr>
                <w:color w:val="0D0D0D"/>
              </w:rPr>
              <w:lastRenderedPageBreak/>
              <w:t>проведением научного исследования;</w:t>
            </w:r>
          </w:p>
          <w:p w:rsidR="008A0F25" w:rsidRPr="00F905C5" w:rsidRDefault="008A0F25" w:rsidP="00104957">
            <w:pPr>
              <w:numPr>
                <w:ilvl w:val="0"/>
                <w:numId w:val="1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реализовывать научное исследование и позиционировать его результаты.</w:t>
            </w:r>
          </w:p>
        </w:tc>
        <w:tc>
          <w:tcPr>
            <w:tcW w:w="2700" w:type="dxa"/>
            <w:gridSpan w:val="2"/>
          </w:tcPr>
          <w:p w:rsidR="008A0F25" w:rsidRPr="00F905C5" w:rsidRDefault="008A0F25" w:rsidP="00104957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104957">
            <w:pPr>
              <w:pStyle w:val="Default"/>
              <w:numPr>
                <w:ilvl w:val="1"/>
                <w:numId w:val="15"/>
              </w:numPr>
              <w:tabs>
                <w:tab w:val="clear" w:pos="144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грамотно и логично представлять результаты своей научно-исследовательской работы в устной и письменной форме;</w:t>
            </w:r>
          </w:p>
          <w:p w:rsidR="008A0F25" w:rsidRPr="00F905C5" w:rsidRDefault="008A0F25" w:rsidP="00104957">
            <w:pPr>
              <w:pStyle w:val="Default"/>
              <w:numPr>
                <w:ilvl w:val="1"/>
                <w:numId w:val="15"/>
              </w:numPr>
              <w:tabs>
                <w:tab w:val="clear" w:pos="144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самостоятельно заниматься планированием, организацией и </w:t>
            </w:r>
            <w:r w:rsidRPr="00F905C5">
              <w:rPr>
                <w:color w:val="0D0D0D"/>
              </w:rPr>
              <w:lastRenderedPageBreak/>
              <w:t>проведением научного исследования;</w:t>
            </w:r>
          </w:p>
          <w:p w:rsidR="008A0F25" w:rsidRPr="00F905C5" w:rsidRDefault="008A0F25" w:rsidP="00104957">
            <w:pPr>
              <w:numPr>
                <w:ilvl w:val="0"/>
                <w:numId w:val="18"/>
              </w:numPr>
              <w:tabs>
                <w:tab w:val="clear" w:pos="2160"/>
                <w:tab w:val="left" w:pos="243"/>
                <w:tab w:val="num" w:pos="432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реализовывать научное исследование и позиционировать его результаты.</w:t>
            </w:r>
          </w:p>
        </w:tc>
        <w:tc>
          <w:tcPr>
            <w:tcW w:w="2700" w:type="dxa"/>
          </w:tcPr>
          <w:p w:rsidR="008A0F25" w:rsidRPr="00F905C5" w:rsidRDefault="008A0F25" w:rsidP="00104957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применение умений: </w:t>
            </w:r>
          </w:p>
          <w:p w:rsidR="008A0F25" w:rsidRPr="00F905C5" w:rsidRDefault="008A0F25" w:rsidP="00104957">
            <w:pPr>
              <w:pStyle w:val="Default"/>
              <w:numPr>
                <w:ilvl w:val="1"/>
                <w:numId w:val="15"/>
              </w:numPr>
              <w:tabs>
                <w:tab w:val="clear" w:pos="144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грамотно и логично представлять результаты своей научно-исследовательской работы в устной и письменной форме;</w:t>
            </w:r>
          </w:p>
          <w:p w:rsidR="008A0F25" w:rsidRPr="00F905C5" w:rsidRDefault="008A0F25" w:rsidP="00104957">
            <w:pPr>
              <w:pStyle w:val="Default"/>
              <w:numPr>
                <w:ilvl w:val="1"/>
                <w:numId w:val="15"/>
              </w:numPr>
              <w:tabs>
                <w:tab w:val="clear" w:pos="1440"/>
                <w:tab w:val="left" w:pos="243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самостоятельно заниматься планированием, организацией и </w:t>
            </w:r>
            <w:r w:rsidRPr="00F905C5">
              <w:rPr>
                <w:color w:val="0D0D0D"/>
              </w:rPr>
              <w:lastRenderedPageBreak/>
              <w:t>проведением научного исследования;</w:t>
            </w:r>
          </w:p>
          <w:p w:rsidR="008A0F25" w:rsidRPr="00F905C5" w:rsidRDefault="008A0F25" w:rsidP="00104957">
            <w:pPr>
              <w:numPr>
                <w:ilvl w:val="0"/>
                <w:numId w:val="1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реализовывать научное исследование и позиционировать его результаты.</w:t>
            </w:r>
          </w:p>
        </w:tc>
      </w:tr>
      <w:tr w:rsidR="003E6E3B" w:rsidRPr="00F905C5" w:rsidTr="00AC0BAA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навыками</w:t>
            </w:r>
            <w:proofErr w:type="gramEnd"/>
            <w:r w:rsidR="008A0F25" w:rsidRPr="00F905C5">
              <w:rPr>
                <w:color w:val="0D0D0D"/>
              </w:rPr>
              <w:t xml:space="preserve"> осуществления научного исследования и культурой научной деятельности;</w:t>
            </w:r>
          </w:p>
          <w:p w:rsidR="008A0F25" w:rsidRPr="00F905C5" w:rsidRDefault="00B948B4" w:rsidP="00B948B4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775A1E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способами</w:t>
            </w:r>
            <w:proofErr w:type="gramEnd"/>
            <w:r w:rsidR="008A0F25" w:rsidRPr="00F905C5">
              <w:rPr>
                <w:color w:val="0D0D0D"/>
              </w:rPr>
              <w:t xml:space="preserve"> представления результатов проведенного исследования в виде научного отчета, статьи, доклада, кандидатской диссертации в соответствии с существующими требованиями;</w:t>
            </w:r>
          </w:p>
          <w:p w:rsidR="008A0F25" w:rsidRPr="00F905C5" w:rsidRDefault="008A0F25" w:rsidP="00FC59DB">
            <w:pPr>
              <w:pStyle w:val="Default"/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8"/>
              </w:numPr>
              <w:tabs>
                <w:tab w:val="clear" w:pos="1440"/>
                <w:tab w:val="left" w:pos="243"/>
                <w:tab w:val="num" w:pos="3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осуществления научного исследования и культурой научной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8"/>
              </w:numPr>
              <w:tabs>
                <w:tab w:val="clear" w:pos="1440"/>
                <w:tab w:val="left" w:pos="243"/>
                <w:tab w:val="num" w:pos="3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способами представления результатов проведенного исследования в виде научного отчета, статьи, доклад, кандидатской диссертации в соответствии с существующими требованиями;</w:t>
            </w:r>
          </w:p>
          <w:p w:rsidR="008A0F25" w:rsidRPr="00F905C5" w:rsidRDefault="008A0F25" w:rsidP="00FC59DB">
            <w:pPr>
              <w:tabs>
                <w:tab w:val="left" w:pos="0"/>
                <w:tab w:val="left" w:pos="243"/>
                <w:tab w:val="left" w:pos="432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8"/>
              </w:numPr>
              <w:tabs>
                <w:tab w:val="clear" w:pos="1440"/>
                <w:tab w:val="left" w:pos="243"/>
                <w:tab w:val="num" w:pos="3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осуществления научного исследования и культурой научной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8"/>
              </w:numPr>
              <w:tabs>
                <w:tab w:val="clear" w:pos="1440"/>
                <w:tab w:val="left" w:pos="243"/>
                <w:tab w:val="num" w:pos="3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представления результатов проведенного исследования в виде научного отчета, статьи, доклад, кандидатской диссертации в соответствии с существующими требованиями;</w:t>
            </w:r>
          </w:p>
          <w:p w:rsidR="008A0F25" w:rsidRPr="00F905C5" w:rsidRDefault="008A0F25" w:rsidP="00FC59DB">
            <w:pPr>
              <w:tabs>
                <w:tab w:val="left" w:pos="0"/>
                <w:tab w:val="left" w:pos="243"/>
                <w:tab w:val="left" w:pos="432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успешное, но сопровождающееся отдельными ошибками в применении: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8"/>
              </w:numPr>
              <w:tabs>
                <w:tab w:val="clear" w:pos="1440"/>
                <w:tab w:val="left" w:pos="243"/>
                <w:tab w:val="num" w:pos="3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осуществления научного исследования и культурой научной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8"/>
              </w:numPr>
              <w:tabs>
                <w:tab w:val="clear" w:pos="1440"/>
                <w:tab w:val="left" w:pos="243"/>
                <w:tab w:val="num" w:pos="3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представления результатов проведенного исследования в виде научного отчета, статьи, доклад, кандидатской диссертации в соответствии с существующими требованиями;</w:t>
            </w:r>
          </w:p>
        </w:tc>
        <w:tc>
          <w:tcPr>
            <w:tcW w:w="2700" w:type="dxa"/>
          </w:tcPr>
          <w:p w:rsidR="008A0F25" w:rsidRPr="00F905C5" w:rsidRDefault="008A0F25" w:rsidP="00FC59DB">
            <w:pPr>
              <w:tabs>
                <w:tab w:val="left" w:pos="243"/>
              </w:tabs>
              <w:ind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 и систематическое применение: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8"/>
              </w:numPr>
              <w:tabs>
                <w:tab w:val="clear" w:pos="1440"/>
                <w:tab w:val="left" w:pos="243"/>
                <w:tab w:val="num" w:pos="3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осуществления научного исследования и культурой научной деятельности;</w:t>
            </w:r>
          </w:p>
          <w:p w:rsidR="008A0F25" w:rsidRPr="00F905C5" w:rsidRDefault="008A0F25" w:rsidP="00FC59DB">
            <w:pPr>
              <w:pStyle w:val="Default"/>
              <w:numPr>
                <w:ilvl w:val="1"/>
                <w:numId w:val="18"/>
              </w:numPr>
              <w:tabs>
                <w:tab w:val="clear" w:pos="1440"/>
                <w:tab w:val="left" w:pos="243"/>
                <w:tab w:val="num" w:pos="332"/>
              </w:tabs>
              <w:ind w:left="0" w:firstLine="2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способов представления результатов проведенного исследования в виде научного отчета, статьи, доклад, кандидатской диссертации в соответствии с существующими требованиями;</w:t>
            </w:r>
          </w:p>
          <w:p w:rsidR="008A0F25" w:rsidRPr="00F905C5" w:rsidRDefault="008A0F25" w:rsidP="00FC59DB">
            <w:pPr>
              <w:tabs>
                <w:tab w:val="left" w:pos="0"/>
                <w:tab w:val="left" w:pos="243"/>
                <w:tab w:val="left" w:pos="432"/>
              </w:tabs>
              <w:autoSpaceDE w:val="0"/>
              <w:autoSpaceDN w:val="0"/>
              <w:adjustRightInd w:val="0"/>
              <w:ind w:firstLine="2"/>
              <w:jc w:val="both"/>
              <w:rPr>
                <w:color w:val="0D0D0D"/>
              </w:rPr>
            </w:pPr>
          </w:p>
        </w:tc>
      </w:tr>
      <w:tr w:rsidR="003E6E3B" w:rsidRPr="00F905C5" w:rsidTr="00E800F0">
        <w:trPr>
          <w:trHeight w:val="112"/>
        </w:trPr>
        <w:tc>
          <w:tcPr>
            <w:tcW w:w="14940" w:type="dxa"/>
            <w:gridSpan w:val="9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color w:val="0D0D0D"/>
              </w:rPr>
            </w:pPr>
            <w:r w:rsidRPr="00F905C5">
              <w:rPr>
                <w:b/>
                <w:color w:val="0D0D0D"/>
              </w:rPr>
              <w:t>ПК-4</w:t>
            </w:r>
            <w:r w:rsidRPr="00F905C5">
              <w:rPr>
                <w:color w:val="0D0D0D"/>
              </w:rPr>
              <w:t xml:space="preserve"> – способен применять современные подходы к </w:t>
            </w:r>
            <w:proofErr w:type="spellStart"/>
            <w:r w:rsidRPr="00F905C5">
              <w:rPr>
                <w:color w:val="0D0D0D"/>
              </w:rPr>
              <w:t>гуманизации</w:t>
            </w:r>
            <w:proofErr w:type="spellEnd"/>
            <w:r w:rsidRPr="00F905C5">
              <w:rPr>
                <w:color w:val="0D0D0D"/>
              </w:rPr>
              <w:t xml:space="preserve"> и демократизации профессионального образования</w:t>
            </w:r>
          </w:p>
        </w:tc>
      </w:tr>
      <w:tr w:rsidR="003E6E3B" w:rsidRPr="00F905C5" w:rsidTr="00E800F0">
        <w:trPr>
          <w:trHeight w:val="178"/>
        </w:trPr>
        <w:tc>
          <w:tcPr>
            <w:tcW w:w="3780" w:type="dxa"/>
            <w:gridSpan w:val="2"/>
            <w:vMerge w:val="restart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E800F0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:rsidR="008A0F25" w:rsidRPr="00F905C5" w:rsidRDefault="008A0F25">
            <w:pPr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E800F0">
        <w:trPr>
          <w:trHeight w:val="360"/>
        </w:trPr>
        <w:tc>
          <w:tcPr>
            <w:tcW w:w="0" w:type="auto"/>
            <w:gridSpan w:val="2"/>
            <w:vMerge/>
            <w:vAlign w:val="center"/>
          </w:tcPr>
          <w:p w:rsidR="008A0F25" w:rsidRPr="00F905C5" w:rsidRDefault="008A0F25">
            <w:pPr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E800F0">
        <w:trPr>
          <w:trHeight w:val="304"/>
        </w:trPr>
        <w:tc>
          <w:tcPr>
            <w:tcW w:w="0" w:type="auto"/>
            <w:gridSpan w:val="2"/>
            <w:vMerge/>
            <w:vAlign w:val="center"/>
          </w:tcPr>
          <w:p w:rsidR="008A0F25" w:rsidRPr="00F905C5" w:rsidRDefault="008A0F25">
            <w:pPr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E800F0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Знает: </w:t>
            </w:r>
          </w:p>
          <w:p w:rsidR="008A0F25" w:rsidRPr="00F905C5" w:rsidRDefault="007D4BBE" w:rsidP="007D4BBE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основные понятия педагогической аксиологии;</w:t>
            </w:r>
          </w:p>
          <w:p w:rsidR="008A0F25" w:rsidRPr="00F905C5" w:rsidRDefault="007D4BBE" w:rsidP="007D4BBE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основные аксиологические проблемы в педагогической мысли и образовательной практике;</w:t>
            </w:r>
          </w:p>
          <w:p w:rsidR="008A0F25" w:rsidRPr="00F905C5" w:rsidRDefault="007D4BBE" w:rsidP="007D4BBE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аксиологического подхода в образовании;</w:t>
            </w:r>
          </w:p>
          <w:p w:rsidR="008A0F25" w:rsidRPr="00F905C5" w:rsidRDefault="007D4BBE" w:rsidP="00775A1E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775A1E" w:rsidRPr="00F905C5">
              <w:rPr>
                <w:color w:val="0D0D0D"/>
                <w:sz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основные положения идеи демократизации образования;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понятий педагогической аксиологии;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аксиологических проблем в педагогической мысли и образовательной практике;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аксиологического подхода в образовании;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25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положений идеи демократизации образования;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Неполное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понятий педагогической аксиологии;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аксиологических проблем в педагогической мысли и образовательной практике;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аксиологического подхода в образовании;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положений идеи демократизации образования;</w:t>
            </w:r>
          </w:p>
        </w:tc>
        <w:tc>
          <w:tcPr>
            <w:tcW w:w="270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Сформированные, но содержащие отдельные пробелы знания: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понятий педагогической аксиологии;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аксиологических проблем в педагогической мысли и образовательной практике;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аксиологического подхода в образовании;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1"/>
              </w:numPr>
              <w:tabs>
                <w:tab w:val="num" w:pos="0"/>
                <w:tab w:val="left" w:pos="357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положений идеи демократизации образования;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Сформированные  систематические</w:t>
            </w:r>
            <w:proofErr w:type="gramEnd"/>
            <w:r w:rsidRPr="00F905C5">
              <w:rPr>
                <w:color w:val="0D0D0D"/>
              </w:rPr>
              <w:t xml:space="preserve"> знания: 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понятий педагогической аксиологии;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аксиологических проблем в педагогической мысли и образовательной практике;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аксиологического подхода в образовании;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num" w:pos="0"/>
                <w:tab w:val="left" w:pos="25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положений идеи демократизации образования;</w:t>
            </w:r>
          </w:p>
        </w:tc>
      </w:tr>
      <w:tr w:rsidR="003E6E3B" w:rsidRPr="00F905C5" w:rsidTr="00E800F0">
        <w:trPr>
          <w:trHeight w:val="971"/>
        </w:trPr>
        <w:tc>
          <w:tcPr>
            <w:tcW w:w="3780" w:type="dxa"/>
            <w:gridSpan w:val="2"/>
          </w:tcPr>
          <w:p w:rsidR="008A0F25" w:rsidRPr="00F905C5" w:rsidRDefault="008A0F25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Умеет:</w:t>
            </w:r>
          </w:p>
          <w:p w:rsidR="008A0F25" w:rsidRPr="00F905C5" w:rsidRDefault="008C527D" w:rsidP="008C527D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eastAsia="TimesNewRomanPSMT"/>
                <w:bCs/>
                <w:color w:val="0D0D0D"/>
              </w:rPr>
              <w:t xml:space="preserve">оперировать </w:t>
            </w:r>
            <w:r w:rsidR="008A0F25" w:rsidRPr="00F905C5">
              <w:rPr>
                <w:color w:val="0D0D0D"/>
              </w:rPr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="008A0F25" w:rsidRPr="00F905C5">
              <w:rPr>
                <w:color w:val="0D0D0D"/>
              </w:rPr>
              <w:t>гуманизации</w:t>
            </w:r>
            <w:proofErr w:type="spellEnd"/>
            <w:r w:rsidR="008A0F25" w:rsidRPr="00F905C5">
              <w:rPr>
                <w:color w:val="0D0D0D"/>
              </w:rPr>
              <w:t xml:space="preserve"> и демократизации профессионального образования;</w:t>
            </w:r>
          </w:p>
          <w:p w:rsidR="008A0F25" w:rsidRPr="00F905C5" w:rsidRDefault="008C527D" w:rsidP="008C527D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D74167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вычленять </w:t>
            </w:r>
            <w:r w:rsidR="008A0F25" w:rsidRPr="00F905C5">
              <w:rPr>
                <w:rFonts w:eastAsia="TimesNewRomanPSMT"/>
                <w:bCs/>
                <w:color w:val="0D0D0D"/>
              </w:rPr>
              <w:t xml:space="preserve">и </w:t>
            </w:r>
            <w:proofErr w:type="gramStart"/>
            <w:r w:rsidR="008A0F25" w:rsidRPr="00F905C5">
              <w:rPr>
                <w:rFonts w:eastAsia="TimesNewRomanPSMT"/>
                <w:bCs/>
                <w:color w:val="0D0D0D"/>
              </w:rPr>
              <w:t xml:space="preserve">анализировать  </w:t>
            </w:r>
            <w:r w:rsidR="008A0F25" w:rsidRPr="00F905C5">
              <w:rPr>
                <w:color w:val="0D0D0D"/>
              </w:rPr>
              <w:t>основные</w:t>
            </w:r>
            <w:proofErr w:type="gramEnd"/>
            <w:r w:rsidR="008A0F25" w:rsidRPr="00F905C5">
              <w:rPr>
                <w:color w:val="0D0D0D"/>
              </w:rPr>
              <w:t xml:space="preserve"> аксиологические проблемы в структуре процесса профессионального образования;</w:t>
            </w:r>
          </w:p>
          <w:p w:rsidR="008A0F25" w:rsidRPr="00F905C5" w:rsidRDefault="008C527D" w:rsidP="008C527D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D74167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предложить факторное обоснование реализации </w:t>
            </w:r>
            <w:r w:rsidR="008A0F25" w:rsidRPr="00F905C5">
              <w:rPr>
                <w:color w:val="0D0D0D"/>
              </w:rPr>
              <w:lastRenderedPageBreak/>
              <w:t>ключевых идей и принципов аксиологического подхода в образовании;</w:t>
            </w:r>
          </w:p>
          <w:p w:rsidR="008A0F25" w:rsidRPr="00F905C5" w:rsidRDefault="008A0F25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Частично освоенные умения: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оперировать </w:t>
            </w:r>
            <w:r w:rsidRPr="00F905C5">
              <w:rPr>
                <w:color w:val="0D0D0D"/>
              </w:rPr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F905C5">
              <w:rPr>
                <w:color w:val="0D0D0D"/>
              </w:rPr>
              <w:t>гуманизации</w:t>
            </w:r>
            <w:proofErr w:type="spellEnd"/>
            <w:r w:rsidRPr="00F905C5">
              <w:rPr>
                <w:color w:val="0D0D0D"/>
              </w:rPr>
              <w:t xml:space="preserve"> и демократизации профессионального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вычленять </w:t>
            </w:r>
            <w:r w:rsidRPr="00F905C5">
              <w:rPr>
                <w:rFonts w:eastAsia="TimesNewRomanPSMT"/>
                <w:bCs/>
                <w:color w:val="0D0D0D"/>
              </w:rPr>
              <w:t xml:space="preserve">и </w:t>
            </w:r>
            <w:proofErr w:type="gramStart"/>
            <w:r w:rsidRPr="00F905C5">
              <w:rPr>
                <w:rFonts w:eastAsia="TimesNewRomanPSMT"/>
                <w:bCs/>
                <w:color w:val="0D0D0D"/>
              </w:rPr>
              <w:t xml:space="preserve">анализировать  </w:t>
            </w:r>
            <w:r w:rsidRPr="00F905C5">
              <w:rPr>
                <w:color w:val="0D0D0D"/>
              </w:rPr>
              <w:t>основные</w:t>
            </w:r>
            <w:proofErr w:type="gramEnd"/>
            <w:r w:rsidRPr="00F905C5">
              <w:rPr>
                <w:color w:val="0D0D0D"/>
              </w:rPr>
              <w:t xml:space="preserve"> </w:t>
            </w:r>
            <w:r w:rsidRPr="00F905C5">
              <w:rPr>
                <w:color w:val="0D0D0D"/>
              </w:rPr>
              <w:lastRenderedPageBreak/>
              <w:t>аксиологические проблемы в структуре процесса профессионального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предложить факторное обоснование реализации ключевых идей и принципов аксиологического подхода в образовании;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освоение умений: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оперировать </w:t>
            </w:r>
            <w:r w:rsidRPr="00F905C5">
              <w:rPr>
                <w:color w:val="0D0D0D"/>
              </w:rPr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F905C5">
              <w:rPr>
                <w:color w:val="0D0D0D"/>
              </w:rPr>
              <w:t>гуманизации</w:t>
            </w:r>
            <w:proofErr w:type="spellEnd"/>
            <w:r w:rsidRPr="00F905C5">
              <w:rPr>
                <w:color w:val="0D0D0D"/>
              </w:rPr>
              <w:t xml:space="preserve"> и демократизации профессионального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вычленять </w:t>
            </w:r>
            <w:r w:rsidRPr="00F905C5">
              <w:rPr>
                <w:rFonts w:eastAsia="TimesNewRomanPSMT"/>
                <w:bCs/>
                <w:color w:val="0D0D0D"/>
              </w:rPr>
              <w:t xml:space="preserve">и </w:t>
            </w:r>
            <w:proofErr w:type="gramStart"/>
            <w:r w:rsidRPr="00F905C5">
              <w:rPr>
                <w:rFonts w:eastAsia="TimesNewRomanPSMT"/>
                <w:bCs/>
                <w:color w:val="0D0D0D"/>
              </w:rPr>
              <w:t xml:space="preserve">анализировать  </w:t>
            </w:r>
            <w:r w:rsidRPr="00F905C5">
              <w:rPr>
                <w:color w:val="0D0D0D"/>
              </w:rPr>
              <w:t>основные</w:t>
            </w:r>
            <w:proofErr w:type="gramEnd"/>
            <w:r w:rsidRPr="00F905C5">
              <w:rPr>
                <w:color w:val="0D0D0D"/>
              </w:rPr>
              <w:t xml:space="preserve"> аксиологические проблемы в структуре процесса профессионального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  <w:tc>
          <w:tcPr>
            <w:tcW w:w="270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оперировать </w:t>
            </w:r>
            <w:r w:rsidRPr="00F905C5">
              <w:rPr>
                <w:color w:val="0D0D0D"/>
              </w:rPr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F905C5">
              <w:rPr>
                <w:color w:val="0D0D0D"/>
              </w:rPr>
              <w:t>гуманизации</w:t>
            </w:r>
            <w:proofErr w:type="spellEnd"/>
            <w:r w:rsidRPr="00F905C5">
              <w:rPr>
                <w:color w:val="0D0D0D"/>
              </w:rPr>
              <w:t xml:space="preserve"> и демократизации профессионального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вычленять </w:t>
            </w:r>
            <w:r w:rsidRPr="00F905C5">
              <w:rPr>
                <w:rFonts w:eastAsia="TimesNewRomanPSMT"/>
                <w:bCs/>
                <w:color w:val="0D0D0D"/>
              </w:rPr>
              <w:t xml:space="preserve">и </w:t>
            </w:r>
            <w:proofErr w:type="gramStart"/>
            <w:r w:rsidRPr="00F905C5">
              <w:rPr>
                <w:rFonts w:eastAsia="TimesNewRomanPSMT"/>
                <w:bCs/>
                <w:color w:val="0D0D0D"/>
              </w:rPr>
              <w:lastRenderedPageBreak/>
              <w:t xml:space="preserve">анализировать  </w:t>
            </w:r>
            <w:r w:rsidRPr="00F905C5">
              <w:rPr>
                <w:color w:val="0D0D0D"/>
              </w:rPr>
              <w:t>основные</w:t>
            </w:r>
            <w:proofErr w:type="gramEnd"/>
            <w:r w:rsidRPr="00F905C5">
              <w:rPr>
                <w:color w:val="0D0D0D"/>
              </w:rPr>
              <w:t xml:space="preserve"> аксиологические проблемы в структуре процесса профессионального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применение умений: 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оперировать </w:t>
            </w:r>
            <w:r w:rsidRPr="00F905C5">
              <w:rPr>
                <w:color w:val="0D0D0D"/>
              </w:rPr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F905C5">
              <w:rPr>
                <w:color w:val="0D0D0D"/>
              </w:rPr>
              <w:t>гуманизации</w:t>
            </w:r>
            <w:proofErr w:type="spellEnd"/>
            <w:r w:rsidRPr="00F905C5">
              <w:rPr>
                <w:color w:val="0D0D0D"/>
              </w:rPr>
              <w:t xml:space="preserve"> и демократизации профессионального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вычленять </w:t>
            </w:r>
            <w:r w:rsidRPr="00F905C5">
              <w:rPr>
                <w:rFonts w:eastAsia="TimesNewRomanPSMT"/>
                <w:bCs/>
                <w:color w:val="0D0D0D"/>
              </w:rPr>
              <w:t xml:space="preserve">и </w:t>
            </w:r>
            <w:proofErr w:type="gramStart"/>
            <w:r w:rsidRPr="00F905C5">
              <w:rPr>
                <w:rFonts w:eastAsia="TimesNewRomanPSMT"/>
                <w:bCs/>
                <w:color w:val="0D0D0D"/>
              </w:rPr>
              <w:lastRenderedPageBreak/>
              <w:t xml:space="preserve">анализировать  </w:t>
            </w:r>
            <w:r w:rsidRPr="00F905C5">
              <w:rPr>
                <w:color w:val="0D0D0D"/>
              </w:rPr>
              <w:t>основные</w:t>
            </w:r>
            <w:proofErr w:type="gramEnd"/>
            <w:r w:rsidRPr="00F905C5">
              <w:rPr>
                <w:color w:val="0D0D0D"/>
              </w:rPr>
              <w:t xml:space="preserve"> аксиологические проблемы в структуре процесса профессионального образования;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</w:tr>
      <w:tr w:rsidR="003E6E3B" w:rsidRPr="00F905C5" w:rsidTr="00E800F0">
        <w:trPr>
          <w:trHeight w:val="703"/>
        </w:trPr>
        <w:tc>
          <w:tcPr>
            <w:tcW w:w="3780" w:type="dxa"/>
            <w:gridSpan w:val="2"/>
          </w:tcPr>
          <w:p w:rsidR="008A0F25" w:rsidRPr="00F905C5" w:rsidRDefault="008A0F25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rFonts w:eastAsia="TimesNewRomanPSMT"/>
                <w:bCs/>
                <w:color w:val="0D0D0D"/>
              </w:rPr>
              <w:t>навыками</w:t>
            </w:r>
            <w:proofErr w:type="gramEnd"/>
            <w:r w:rsidR="008A0F25" w:rsidRPr="00F905C5">
              <w:rPr>
                <w:rFonts w:eastAsia="TimesNewRomanPSMT"/>
                <w:bCs/>
                <w:color w:val="0D0D0D"/>
              </w:rPr>
              <w:t xml:space="preserve"> осуществления образовательного процесса с опорой на принципы </w:t>
            </w:r>
            <w:proofErr w:type="spellStart"/>
            <w:r w:rsidR="008A0F25" w:rsidRPr="00F905C5">
              <w:rPr>
                <w:rFonts w:eastAsia="TimesNewRomanPSMT"/>
                <w:bCs/>
                <w:color w:val="0D0D0D"/>
              </w:rPr>
              <w:t>гуманизации</w:t>
            </w:r>
            <w:proofErr w:type="spellEnd"/>
            <w:r w:rsidR="008A0F25" w:rsidRPr="00F905C5">
              <w:rPr>
                <w:rFonts w:eastAsia="TimesNewRomanPSMT"/>
                <w:bCs/>
                <w:color w:val="0D0D0D"/>
              </w:rPr>
              <w:t xml:space="preserve"> и демократизации образования</w:t>
            </w:r>
            <w:r w:rsidR="008A0F25" w:rsidRPr="00F905C5">
              <w:rPr>
                <w:color w:val="0D0D0D"/>
              </w:rPr>
              <w:t>;</w:t>
            </w:r>
          </w:p>
          <w:p w:rsidR="008A0F25" w:rsidRPr="00F905C5" w:rsidRDefault="00B948B4" w:rsidP="00B948B4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D74167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навыками</w:t>
            </w:r>
            <w:proofErr w:type="gramEnd"/>
            <w:r w:rsidR="008A0F25" w:rsidRPr="00F905C5">
              <w:rPr>
                <w:color w:val="0D0D0D"/>
              </w:rPr>
              <w:t xml:space="preserve"> аксиологического анализа образовательного процесса;</w:t>
            </w:r>
          </w:p>
          <w:p w:rsidR="008A0F25" w:rsidRPr="00F905C5" w:rsidRDefault="00B948B4" w:rsidP="00D74167">
            <w:pPr>
              <w:pStyle w:val="Default"/>
              <w:tabs>
                <w:tab w:val="left" w:pos="72"/>
                <w:tab w:val="left" w:pos="252"/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В-</w:t>
            </w:r>
            <w:r w:rsidR="00D74167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методологическими подходами к комплексному обоснованию процесса демократизации профессионального образования;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навыками осуществления образовательного процесса с опорой на принципы </w:t>
            </w:r>
            <w:proofErr w:type="spellStart"/>
            <w:r w:rsidRPr="00F905C5">
              <w:rPr>
                <w:rFonts w:eastAsia="TimesNewRomanPSMT"/>
                <w:bCs/>
                <w:color w:val="0D0D0D"/>
              </w:rPr>
              <w:t>гуманизации</w:t>
            </w:r>
            <w:proofErr w:type="spellEnd"/>
            <w:r w:rsidRPr="00F905C5">
              <w:rPr>
                <w:rFonts w:eastAsia="TimesNewRomanPSMT"/>
                <w:bCs/>
                <w:color w:val="0D0D0D"/>
              </w:rPr>
              <w:t xml:space="preserve"> и демократизации образования</w:t>
            </w:r>
            <w:r w:rsidRPr="00F905C5">
              <w:rPr>
                <w:color w:val="0D0D0D"/>
              </w:rPr>
              <w:t>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аксиологического анализа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252"/>
                <w:tab w:val="left" w:pos="44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методологическими подходами к комплексному обоснованию процесса демократизации профессионального образования;</w:t>
            </w: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F905C5">
              <w:rPr>
                <w:rFonts w:eastAsia="TimesNewRomanPSMT"/>
                <w:bCs/>
                <w:color w:val="0D0D0D"/>
              </w:rPr>
              <w:t>гуманизации</w:t>
            </w:r>
            <w:proofErr w:type="spellEnd"/>
            <w:r w:rsidRPr="00F905C5">
              <w:rPr>
                <w:rFonts w:eastAsia="TimesNewRomanPSMT"/>
                <w:bCs/>
                <w:color w:val="0D0D0D"/>
              </w:rPr>
              <w:t xml:space="preserve"> и демократизации образования</w:t>
            </w:r>
            <w:r w:rsidRPr="00F905C5">
              <w:rPr>
                <w:color w:val="0D0D0D"/>
              </w:rPr>
              <w:t>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аксиологического анализа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методологических подходов к комплексному обоснованию процесса </w:t>
            </w:r>
            <w:r w:rsidRPr="00F905C5">
              <w:rPr>
                <w:color w:val="0D0D0D"/>
              </w:rPr>
              <w:lastRenderedPageBreak/>
              <w:t>демократизации профессионального образования;</w:t>
            </w:r>
          </w:p>
        </w:tc>
        <w:tc>
          <w:tcPr>
            <w:tcW w:w="270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F905C5">
              <w:rPr>
                <w:rFonts w:eastAsia="TimesNewRomanPSMT"/>
                <w:bCs/>
                <w:color w:val="0D0D0D"/>
              </w:rPr>
              <w:t>гуманизации</w:t>
            </w:r>
            <w:proofErr w:type="spellEnd"/>
            <w:r w:rsidRPr="00F905C5">
              <w:rPr>
                <w:rFonts w:eastAsia="TimesNewRomanPSMT"/>
                <w:bCs/>
                <w:color w:val="0D0D0D"/>
              </w:rPr>
              <w:t xml:space="preserve"> и демократизации образования</w:t>
            </w:r>
            <w:r w:rsidRPr="00F905C5">
              <w:rPr>
                <w:color w:val="0D0D0D"/>
              </w:rPr>
              <w:t>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аксиологического анализа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num" w:pos="0"/>
                <w:tab w:val="left" w:pos="25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методологических подходов к комплексному обоснованию процесса </w:t>
            </w:r>
            <w:r w:rsidRPr="00F905C5">
              <w:rPr>
                <w:color w:val="0D0D0D"/>
              </w:rPr>
              <w:lastRenderedPageBreak/>
              <w:t>демократизации профессионального образования;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Успешное и систематическое применение: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F905C5">
              <w:rPr>
                <w:rFonts w:eastAsia="TimesNewRomanPSMT"/>
                <w:bCs/>
                <w:color w:val="0D0D0D"/>
              </w:rPr>
              <w:t>гуманизации</w:t>
            </w:r>
            <w:proofErr w:type="spellEnd"/>
            <w:r w:rsidRPr="00F905C5">
              <w:rPr>
                <w:rFonts w:eastAsia="TimesNewRomanPSMT"/>
                <w:bCs/>
                <w:color w:val="0D0D0D"/>
              </w:rPr>
              <w:t xml:space="preserve"> и демократизации образования</w:t>
            </w:r>
            <w:r w:rsidRPr="00F905C5">
              <w:rPr>
                <w:color w:val="0D0D0D"/>
              </w:rPr>
              <w:t>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аксиологического анализа образовательного процесса;</w:t>
            </w:r>
          </w:p>
          <w:p w:rsidR="008A0F25" w:rsidRPr="00F905C5" w:rsidRDefault="008A0F25" w:rsidP="00E94F50">
            <w:pPr>
              <w:numPr>
                <w:ilvl w:val="0"/>
                <w:numId w:val="41"/>
              </w:numPr>
              <w:tabs>
                <w:tab w:val="num" w:pos="0"/>
                <w:tab w:val="left" w:pos="25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методологических подходов к комплексному обоснованию процесса демократизации </w:t>
            </w:r>
            <w:r w:rsidRPr="00F905C5">
              <w:rPr>
                <w:color w:val="0D0D0D"/>
              </w:rPr>
              <w:lastRenderedPageBreak/>
              <w:t>профессионального образования;</w:t>
            </w:r>
          </w:p>
        </w:tc>
      </w:tr>
      <w:tr w:rsidR="003E6E3B" w:rsidRPr="00F905C5" w:rsidTr="00E800F0">
        <w:trPr>
          <w:trHeight w:val="206"/>
        </w:trPr>
        <w:tc>
          <w:tcPr>
            <w:tcW w:w="14940" w:type="dxa"/>
            <w:gridSpan w:val="9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 xml:space="preserve">ПК-5 – </w:t>
            </w:r>
            <w:r w:rsidRPr="00F905C5">
              <w:rPr>
                <w:color w:val="0D0D0D"/>
              </w:rPr>
              <w:t>готов к разработке и научно-методическому обеспечению функционирования педагогических систем в образовании</w:t>
            </w:r>
          </w:p>
        </w:tc>
      </w:tr>
      <w:tr w:rsidR="003E6E3B" w:rsidRPr="00F905C5" w:rsidTr="00E800F0">
        <w:trPr>
          <w:trHeight w:val="272"/>
        </w:trPr>
        <w:tc>
          <w:tcPr>
            <w:tcW w:w="3780" w:type="dxa"/>
            <w:gridSpan w:val="2"/>
            <w:vMerge w:val="restart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E800F0">
        <w:trPr>
          <w:trHeight w:val="172"/>
        </w:trPr>
        <w:tc>
          <w:tcPr>
            <w:tcW w:w="0" w:type="auto"/>
            <w:gridSpan w:val="2"/>
            <w:vMerge/>
            <w:vAlign w:val="center"/>
          </w:tcPr>
          <w:p w:rsidR="008A0F25" w:rsidRPr="00F905C5" w:rsidRDefault="008A0F25">
            <w:pPr>
              <w:rPr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E800F0">
        <w:trPr>
          <w:trHeight w:val="360"/>
        </w:trPr>
        <w:tc>
          <w:tcPr>
            <w:tcW w:w="0" w:type="auto"/>
            <w:gridSpan w:val="2"/>
            <w:vMerge/>
            <w:vAlign w:val="center"/>
          </w:tcPr>
          <w:p w:rsidR="008A0F25" w:rsidRPr="00F905C5" w:rsidRDefault="008A0F25">
            <w:pPr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Базовый уровень</w:t>
            </w:r>
          </w:p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</w:tr>
      <w:tr w:rsidR="003E6E3B" w:rsidRPr="00F905C5" w:rsidTr="00E800F0">
        <w:trPr>
          <w:trHeight w:val="77"/>
        </w:trPr>
        <w:tc>
          <w:tcPr>
            <w:tcW w:w="0" w:type="auto"/>
            <w:gridSpan w:val="2"/>
            <w:vMerge/>
            <w:vAlign w:val="center"/>
          </w:tcPr>
          <w:p w:rsidR="008A0F25" w:rsidRPr="00F905C5" w:rsidRDefault="008A0F25">
            <w:pPr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E800F0">
        <w:trPr>
          <w:trHeight w:val="77"/>
        </w:trPr>
        <w:tc>
          <w:tcPr>
            <w:tcW w:w="3780" w:type="dxa"/>
            <w:gridSpan w:val="2"/>
          </w:tcPr>
          <w:p w:rsidR="008A0F25" w:rsidRPr="00F905C5" w:rsidRDefault="008A0F25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8A0F25" w:rsidRPr="00F905C5" w:rsidRDefault="007D4BBE" w:rsidP="007D4BBE">
            <w:pPr>
              <w:pStyle w:val="Default"/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основные понятия педагогических систем; </w:t>
            </w:r>
          </w:p>
          <w:p w:rsidR="008A0F25" w:rsidRPr="00F905C5" w:rsidRDefault="007D4BBE" w:rsidP="007D4BBE">
            <w:pPr>
              <w:pStyle w:val="Default"/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D74167"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разработки педагогических систем;</w:t>
            </w:r>
          </w:p>
          <w:p w:rsidR="008A0F25" w:rsidRPr="00F905C5" w:rsidRDefault="007D4BBE" w:rsidP="007D4BBE">
            <w:pPr>
              <w:pStyle w:val="Default"/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D74167"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целеполагания и определения содержания и технологического обеспечения функционирования педагогических систем;</w:t>
            </w:r>
          </w:p>
          <w:p w:rsidR="008A0F25" w:rsidRPr="00F905C5" w:rsidRDefault="007D4BBE" w:rsidP="007D4BBE">
            <w:pPr>
              <w:pStyle w:val="Default"/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r w:rsidR="00D74167" w:rsidRPr="00F905C5">
              <w:rPr>
                <w:color w:val="0D0D0D"/>
                <w:sz w:val="16"/>
              </w:rPr>
              <w:t>4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основы оценки качества педагогических систем;</w:t>
            </w:r>
          </w:p>
          <w:p w:rsidR="008A0F25" w:rsidRPr="00F905C5" w:rsidRDefault="008A0F25">
            <w:pPr>
              <w:tabs>
                <w:tab w:val="left" w:pos="0"/>
                <w:tab w:val="left" w:pos="442"/>
                <w:tab w:val="left" w:pos="551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основных понятий педагогических систем;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разработки педагогических систем;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целеполагания и определения содержания и технологического обеспечения функционирования педагогических систем;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оценки качества педагогических систем;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Неполное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основных понятий педагогических систем;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разработки педагогических систем;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целеполагания и определения содержания и технологического обеспечения функционирования педагогических систем;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оценки качества педагогических систем;</w:t>
            </w:r>
          </w:p>
        </w:tc>
        <w:tc>
          <w:tcPr>
            <w:tcW w:w="270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Сформированные, но содержащие отдельные пробелы знания: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основных понятий педагогических систем;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разработки педагогических систем;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целеполагания и определения содержания и технологического обеспечения функционирования педагогических систем;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оценки качества педагогических систем;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Сформированные систематические знания: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основных понятий педагогических систем; 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разработки педагогических систем;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целеполагания и определения содержания и технологического обеспечения функционирования педагогических систем;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2"/>
              </w:numPr>
              <w:tabs>
                <w:tab w:val="num" w:pos="0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 оценки качества педагогических систем;</w:t>
            </w:r>
          </w:p>
        </w:tc>
      </w:tr>
      <w:tr w:rsidR="003E6E3B" w:rsidRPr="00F905C5" w:rsidTr="00E800F0">
        <w:trPr>
          <w:trHeight w:val="1251"/>
        </w:trPr>
        <w:tc>
          <w:tcPr>
            <w:tcW w:w="3780" w:type="dxa"/>
            <w:gridSpan w:val="2"/>
          </w:tcPr>
          <w:p w:rsidR="008A0F25" w:rsidRPr="00F905C5" w:rsidRDefault="008A0F25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Умеет:</w:t>
            </w:r>
          </w:p>
          <w:p w:rsidR="008A0F25" w:rsidRPr="00F905C5" w:rsidRDefault="008C527D" w:rsidP="008C527D">
            <w:pPr>
              <w:shd w:val="clear" w:color="auto" w:fill="FFFFFF"/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оценивать современные педагогические системы с научных позиций;</w:t>
            </w:r>
          </w:p>
          <w:p w:rsidR="008A0F25" w:rsidRPr="00F905C5" w:rsidRDefault="008C527D" w:rsidP="008C527D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D74167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 xml:space="preserve">ориентироваться в многообразии методологических </w:t>
            </w:r>
            <w:r w:rsidR="008A0F25" w:rsidRPr="00F905C5">
              <w:rPr>
                <w:color w:val="0D0D0D"/>
              </w:rPr>
              <w:lastRenderedPageBreak/>
              <w:t>подходов, применяемых в разработке и организации функционирования педагогических систем;</w:t>
            </w:r>
          </w:p>
          <w:p w:rsidR="008A0F25" w:rsidRPr="00F905C5" w:rsidRDefault="008C527D" w:rsidP="00D74167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  <w:szCs w:val="16"/>
              </w:rPr>
              <w:t>У-</w:t>
            </w:r>
            <w:r w:rsidR="00D74167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применять знания о функционировании педагогических систем в практике своей работы;</w:t>
            </w: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Частично освоенные умения:</w:t>
            </w:r>
          </w:p>
          <w:p w:rsidR="008A0F25" w:rsidRPr="00F905C5" w:rsidRDefault="008A0F25" w:rsidP="00E94F50">
            <w:pPr>
              <w:numPr>
                <w:ilvl w:val="0"/>
                <w:numId w:val="44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 xml:space="preserve">научные исследования и их результаты в конкретной </w:t>
            </w:r>
            <w:r w:rsidRPr="00F905C5">
              <w:rPr>
                <w:color w:val="0D0D0D"/>
              </w:rPr>
              <w:lastRenderedPageBreak/>
              <w:t>области знания;</w:t>
            </w:r>
          </w:p>
          <w:p w:rsidR="008A0F25" w:rsidRPr="00F905C5" w:rsidRDefault="008A0F25" w:rsidP="00E94F50">
            <w:pPr>
              <w:numPr>
                <w:ilvl w:val="0"/>
                <w:numId w:val="44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8A0F25" w:rsidRPr="00F905C5" w:rsidRDefault="008A0F25" w:rsidP="00E94F50">
            <w:pPr>
              <w:numPr>
                <w:ilvl w:val="0"/>
                <w:numId w:val="44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8A0F25" w:rsidRPr="00F905C5" w:rsidRDefault="008A0F25" w:rsidP="00E94F50">
            <w:pPr>
              <w:numPr>
                <w:ilvl w:val="0"/>
                <w:numId w:val="44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 успешное, но содержащее отдельные пробелы освоение умений:</w:t>
            </w:r>
          </w:p>
          <w:p w:rsidR="008A0F25" w:rsidRPr="00F905C5" w:rsidRDefault="008A0F25" w:rsidP="00E94F50">
            <w:pPr>
              <w:numPr>
                <w:ilvl w:val="0"/>
                <w:numId w:val="45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 xml:space="preserve">научные </w:t>
            </w:r>
            <w:r w:rsidRPr="00F905C5">
              <w:rPr>
                <w:color w:val="0D0D0D"/>
              </w:rPr>
              <w:lastRenderedPageBreak/>
              <w:t>исследования и их результаты в конкретной области знания;</w:t>
            </w:r>
          </w:p>
          <w:p w:rsidR="008A0F25" w:rsidRPr="00F905C5" w:rsidRDefault="008A0F25" w:rsidP="00E94F50">
            <w:pPr>
              <w:numPr>
                <w:ilvl w:val="0"/>
                <w:numId w:val="45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8A0F25" w:rsidRPr="00F905C5" w:rsidRDefault="008A0F25" w:rsidP="00E94F50">
            <w:pPr>
              <w:numPr>
                <w:ilvl w:val="0"/>
                <w:numId w:val="45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8A0F25" w:rsidRPr="00F905C5" w:rsidRDefault="008A0F25" w:rsidP="00E94F50">
            <w:pPr>
              <w:numPr>
                <w:ilvl w:val="0"/>
                <w:numId w:val="45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применение умений:</w:t>
            </w:r>
          </w:p>
          <w:p w:rsidR="008A0F25" w:rsidRPr="00F905C5" w:rsidRDefault="008A0F25" w:rsidP="00E94F50">
            <w:pPr>
              <w:numPr>
                <w:ilvl w:val="0"/>
                <w:numId w:val="46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 xml:space="preserve">научные исследования и их </w:t>
            </w:r>
            <w:r w:rsidRPr="00F905C5">
              <w:rPr>
                <w:color w:val="0D0D0D"/>
              </w:rPr>
              <w:lastRenderedPageBreak/>
              <w:t>результаты в конкретной области знания;</w:t>
            </w:r>
          </w:p>
          <w:p w:rsidR="008A0F25" w:rsidRPr="00F905C5" w:rsidRDefault="008A0F25" w:rsidP="00E94F50">
            <w:pPr>
              <w:numPr>
                <w:ilvl w:val="0"/>
                <w:numId w:val="46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8A0F25" w:rsidRPr="00F905C5" w:rsidRDefault="008A0F25" w:rsidP="00E94F50">
            <w:pPr>
              <w:numPr>
                <w:ilvl w:val="0"/>
                <w:numId w:val="46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8A0F25" w:rsidRPr="00F905C5" w:rsidRDefault="008A0F25" w:rsidP="00E94F50">
            <w:pPr>
              <w:numPr>
                <w:ilvl w:val="0"/>
                <w:numId w:val="46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применение умений: </w:t>
            </w:r>
          </w:p>
          <w:p w:rsidR="008A0F25" w:rsidRPr="00F905C5" w:rsidRDefault="008A0F25" w:rsidP="00E94F50">
            <w:pPr>
              <w:numPr>
                <w:ilvl w:val="0"/>
                <w:numId w:val="47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rFonts w:eastAsia="TimesNewRomanPSMT"/>
                <w:bCs/>
                <w:color w:val="0D0D0D"/>
              </w:rPr>
              <w:t xml:space="preserve">анализировать и оценивать </w:t>
            </w:r>
            <w:r w:rsidRPr="00F905C5">
              <w:rPr>
                <w:color w:val="0D0D0D"/>
              </w:rPr>
              <w:t xml:space="preserve">научные исследования и их </w:t>
            </w:r>
            <w:r w:rsidRPr="00F905C5">
              <w:rPr>
                <w:color w:val="0D0D0D"/>
              </w:rPr>
              <w:lastRenderedPageBreak/>
              <w:t>результаты в конкретной области знания;</w:t>
            </w:r>
          </w:p>
          <w:p w:rsidR="008A0F25" w:rsidRPr="00F905C5" w:rsidRDefault="008A0F25" w:rsidP="00E94F50">
            <w:pPr>
              <w:numPr>
                <w:ilvl w:val="0"/>
                <w:numId w:val="47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выделять и систематизировать основные идеи в научных текстах;</w:t>
            </w:r>
          </w:p>
          <w:p w:rsidR="008A0F25" w:rsidRPr="00F905C5" w:rsidRDefault="008A0F25" w:rsidP="00E94F50">
            <w:pPr>
              <w:numPr>
                <w:ilvl w:val="0"/>
                <w:numId w:val="47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критически оценивать систематизированную информацию; </w:t>
            </w:r>
          </w:p>
          <w:p w:rsidR="008A0F25" w:rsidRPr="00F905C5" w:rsidRDefault="008A0F25" w:rsidP="00E94F50">
            <w:pPr>
              <w:numPr>
                <w:ilvl w:val="0"/>
                <w:numId w:val="47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D0D0D"/>
              </w:rPr>
            </w:pPr>
            <w:r w:rsidRPr="00F905C5">
              <w:rPr>
                <w:color w:val="0D0D0D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3E6E3B" w:rsidRPr="00F905C5" w:rsidTr="00E800F0">
        <w:trPr>
          <w:trHeight w:val="1160"/>
        </w:trPr>
        <w:tc>
          <w:tcPr>
            <w:tcW w:w="3780" w:type="dxa"/>
            <w:gridSpan w:val="2"/>
          </w:tcPr>
          <w:p w:rsidR="008A0F25" w:rsidRPr="00F905C5" w:rsidRDefault="008A0F25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Владеет:</w:t>
            </w:r>
          </w:p>
          <w:p w:rsidR="008A0F25" w:rsidRPr="00F905C5" w:rsidRDefault="00B948B4" w:rsidP="00B948B4">
            <w:pPr>
              <w:pStyle w:val="Default"/>
              <w:tabs>
                <w:tab w:val="left" w:pos="442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  <w:szCs w:val="16"/>
              </w:rPr>
              <w:t>1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навыками</w:t>
            </w:r>
            <w:proofErr w:type="gramEnd"/>
            <w:r w:rsidR="008A0F25" w:rsidRPr="00F905C5">
              <w:rPr>
                <w:color w:val="0D0D0D"/>
              </w:rPr>
              <w:t xml:space="preserve"> анализа педагогических систем с научных позиций;</w:t>
            </w:r>
          </w:p>
          <w:p w:rsidR="008A0F25" w:rsidRPr="00F905C5" w:rsidRDefault="00B948B4" w:rsidP="00B948B4">
            <w:pPr>
              <w:shd w:val="clear" w:color="auto" w:fill="FFFFFF"/>
              <w:tabs>
                <w:tab w:val="left" w:pos="442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D74167" w:rsidRPr="00F905C5">
              <w:rPr>
                <w:color w:val="0D0D0D"/>
                <w:sz w:val="16"/>
                <w:szCs w:val="16"/>
              </w:rPr>
              <w:t>2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подходами</w:t>
            </w:r>
            <w:proofErr w:type="gramEnd"/>
            <w:r w:rsidR="008A0F25" w:rsidRPr="00F905C5">
              <w:rPr>
                <w:color w:val="0D0D0D"/>
              </w:rPr>
              <w:t xml:space="preserve"> к оценке продуктивности педагогических систем;</w:t>
            </w:r>
          </w:p>
          <w:p w:rsidR="008A0F25" w:rsidRPr="00F905C5" w:rsidRDefault="00B948B4" w:rsidP="00B948B4">
            <w:pPr>
              <w:tabs>
                <w:tab w:val="left" w:pos="442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="00D74167" w:rsidRPr="00F905C5">
              <w:rPr>
                <w:color w:val="0D0D0D"/>
                <w:sz w:val="16"/>
                <w:szCs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="008A0F25" w:rsidRPr="00F905C5">
              <w:rPr>
                <w:color w:val="0D0D0D"/>
              </w:rPr>
              <w:t>методологическими подходами</w:t>
            </w:r>
            <w:proofErr w:type="gramEnd"/>
            <w:r w:rsidR="008A0F25" w:rsidRPr="00F905C5">
              <w:rPr>
                <w:color w:val="0D0D0D"/>
              </w:rPr>
              <w:t>, применяемыми в разработке педагогических систем;</w:t>
            </w:r>
          </w:p>
          <w:p w:rsidR="008A0F25" w:rsidRPr="00F905C5" w:rsidRDefault="008A0F25">
            <w:pPr>
              <w:pStyle w:val="Default"/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.</w:t>
            </w: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8"/>
              </w:numPr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 анализа педагогических систем с научных позиций;</w:t>
            </w:r>
          </w:p>
          <w:p w:rsidR="008A0F25" w:rsidRPr="00F905C5" w:rsidRDefault="008A0F25" w:rsidP="00E94F50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подходами к оценке продуктивности педагогических систем;</w:t>
            </w:r>
          </w:p>
          <w:p w:rsidR="008A0F25" w:rsidRPr="00F905C5" w:rsidRDefault="008A0F25" w:rsidP="00E94F50">
            <w:pPr>
              <w:numPr>
                <w:ilvl w:val="0"/>
                <w:numId w:val="43"/>
              </w:numPr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методологическими подходами, применяемыми в разработке педагогических систем;</w:t>
            </w:r>
          </w:p>
          <w:p w:rsidR="008A0F25" w:rsidRPr="00F905C5" w:rsidRDefault="008A0F25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</w:t>
            </w:r>
            <w:proofErr w:type="gramStart"/>
            <w:r w:rsidRPr="00F905C5">
              <w:rPr>
                <w:color w:val="0D0D0D"/>
              </w:rPr>
              <w:t>ошибками  применение</w:t>
            </w:r>
            <w:proofErr w:type="gramEnd"/>
            <w:r w:rsidRPr="00F905C5">
              <w:rPr>
                <w:color w:val="0D0D0D"/>
              </w:rPr>
              <w:t>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8"/>
              </w:numPr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анализа педагогических систем с научных позиций;</w:t>
            </w:r>
          </w:p>
          <w:p w:rsidR="008A0F25" w:rsidRPr="00F905C5" w:rsidRDefault="008A0F25" w:rsidP="00E94F50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подходов к оценке продуктивности педагогических систем;</w:t>
            </w:r>
          </w:p>
          <w:p w:rsidR="008A0F25" w:rsidRPr="00F905C5" w:rsidRDefault="008A0F25" w:rsidP="00E94F50">
            <w:pPr>
              <w:numPr>
                <w:ilvl w:val="0"/>
                <w:numId w:val="43"/>
              </w:numPr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подходов, применяемых в разработке педагогических систем;</w:t>
            </w:r>
          </w:p>
        </w:tc>
        <w:tc>
          <w:tcPr>
            <w:tcW w:w="2700" w:type="dxa"/>
            <w:gridSpan w:val="2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8"/>
              </w:numPr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анализа педагогических систем с научных позиций;</w:t>
            </w:r>
          </w:p>
          <w:p w:rsidR="008A0F25" w:rsidRPr="00F905C5" w:rsidRDefault="008A0F25" w:rsidP="00E94F50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подходов к оценке продуктивности педагогических систем;</w:t>
            </w:r>
          </w:p>
          <w:p w:rsidR="008A0F25" w:rsidRPr="00F905C5" w:rsidRDefault="008A0F25" w:rsidP="00E94F50">
            <w:pPr>
              <w:numPr>
                <w:ilvl w:val="0"/>
                <w:numId w:val="43"/>
              </w:numPr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подходов, применяемых в разработке педагогических систем;</w:t>
            </w:r>
          </w:p>
        </w:tc>
        <w:tc>
          <w:tcPr>
            <w:tcW w:w="2700" w:type="dxa"/>
          </w:tcPr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Успешное и систематическое применение:</w:t>
            </w:r>
          </w:p>
          <w:p w:rsidR="008A0F25" w:rsidRPr="00F905C5" w:rsidRDefault="008A0F25" w:rsidP="00E94F50">
            <w:pPr>
              <w:pStyle w:val="Default"/>
              <w:numPr>
                <w:ilvl w:val="0"/>
                <w:numId w:val="48"/>
              </w:numPr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навыков анализа педагогических систем с научных позиций;</w:t>
            </w:r>
          </w:p>
          <w:p w:rsidR="008A0F25" w:rsidRPr="00F905C5" w:rsidRDefault="008A0F25" w:rsidP="00E94F50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подходов к оценке продуктивности педагогических систем;</w:t>
            </w:r>
          </w:p>
          <w:p w:rsidR="008A0F25" w:rsidRPr="00F905C5" w:rsidRDefault="008A0F25" w:rsidP="00E94F50">
            <w:pPr>
              <w:numPr>
                <w:ilvl w:val="0"/>
                <w:numId w:val="43"/>
              </w:numPr>
              <w:tabs>
                <w:tab w:val="num" w:pos="72"/>
                <w:tab w:val="left" w:pos="44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методологических подходов, применяемых в разработке педагогических систем;</w:t>
            </w:r>
          </w:p>
          <w:p w:rsidR="008A0F25" w:rsidRPr="00F905C5" w:rsidRDefault="008A0F25">
            <w:pPr>
              <w:tabs>
                <w:tab w:val="left" w:pos="442"/>
              </w:tabs>
              <w:jc w:val="both"/>
              <w:rPr>
                <w:color w:val="0D0D0D"/>
              </w:rPr>
            </w:pPr>
          </w:p>
        </w:tc>
      </w:tr>
      <w:tr w:rsidR="003E6E3B" w:rsidRPr="00F905C5" w:rsidTr="00A674AB">
        <w:trPr>
          <w:trHeight w:val="701"/>
        </w:trPr>
        <w:tc>
          <w:tcPr>
            <w:tcW w:w="14940" w:type="dxa"/>
            <w:gridSpan w:val="9"/>
          </w:tcPr>
          <w:p w:rsidR="00A674AB" w:rsidRPr="00F905C5" w:rsidRDefault="00A674AB" w:rsidP="00A674AB">
            <w:pPr>
              <w:jc w:val="both"/>
              <w:rPr>
                <w:b/>
                <w:color w:val="0D0D0D"/>
              </w:rPr>
            </w:pPr>
          </w:p>
          <w:p w:rsidR="00A674AB" w:rsidRPr="00F905C5" w:rsidRDefault="00A674AB" w:rsidP="00A674AB">
            <w:pPr>
              <w:tabs>
                <w:tab w:val="num" w:pos="432"/>
              </w:tabs>
              <w:jc w:val="both"/>
              <w:rPr>
                <w:bCs/>
                <w:color w:val="0D0D0D"/>
              </w:rPr>
            </w:pPr>
            <w:r w:rsidRPr="00F905C5">
              <w:rPr>
                <w:b/>
                <w:color w:val="0D0D0D"/>
              </w:rPr>
              <w:t>ПК-</w:t>
            </w:r>
            <w:r w:rsidR="00F50110" w:rsidRPr="00F905C5">
              <w:rPr>
                <w:b/>
                <w:color w:val="0D0D0D"/>
              </w:rPr>
              <w:t>6</w:t>
            </w:r>
            <w:r w:rsidRPr="00F905C5">
              <w:rPr>
                <w:b/>
                <w:color w:val="0D0D0D"/>
              </w:rPr>
              <w:t xml:space="preserve"> –</w:t>
            </w:r>
            <w:r w:rsidRPr="00F905C5">
              <w:rPr>
                <w:color w:val="0D0D0D"/>
              </w:rPr>
              <w:t xml:space="preserve"> </w:t>
            </w:r>
            <w:r w:rsidR="00263F88" w:rsidRPr="00F905C5">
              <w:rPr>
                <w:color w:val="0D0D0D"/>
              </w:rPr>
              <w:t xml:space="preserve">способен и готов </w:t>
            </w:r>
            <w:r w:rsidRPr="00F905C5">
              <w:rPr>
                <w:color w:val="0D0D0D"/>
              </w:rPr>
              <w:t xml:space="preserve">решать задачи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 xml:space="preserve">в образовательном процессе вуза. </w:t>
            </w:r>
          </w:p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</w:p>
        </w:tc>
      </w:tr>
      <w:tr w:rsidR="003E6E3B" w:rsidRPr="00F905C5" w:rsidTr="00A674AB">
        <w:trPr>
          <w:trHeight w:val="77"/>
        </w:trPr>
        <w:tc>
          <w:tcPr>
            <w:tcW w:w="3780" w:type="dxa"/>
            <w:gridSpan w:val="2"/>
            <w:vMerge w:val="restart"/>
          </w:tcPr>
          <w:p w:rsidR="00A674AB" w:rsidRPr="00F905C5" w:rsidRDefault="00A674AB" w:rsidP="00A674A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Планируемые результаты обучения*</w:t>
            </w:r>
          </w:p>
          <w:p w:rsidR="00A674AB" w:rsidRPr="00F905C5" w:rsidRDefault="00A674AB" w:rsidP="00A674A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Критерии оценивания результатов обучения</w:t>
            </w:r>
          </w:p>
        </w:tc>
      </w:tr>
      <w:tr w:rsidR="003E6E3B" w:rsidRPr="00F905C5" w:rsidTr="00A674AB">
        <w:trPr>
          <w:trHeight w:val="77"/>
        </w:trPr>
        <w:tc>
          <w:tcPr>
            <w:tcW w:w="3780" w:type="dxa"/>
            <w:gridSpan w:val="2"/>
            <w:vMerge/>
            <w:vAlign w:val="center"/>
          </w:tcPr>
          <w:p w:rsidR="00A674AB" w:rsidRPr="00F905C5" w:rsidRDefault="00A674AB" w:rsidP="00A674A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</w:p>
        </w:tc>
        <w:tc>
          <w:tcPr>
            <w:tcW w:w="11160" w:type="dxa"/>
            <w:gridSpan w:val="7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Уровни освоения компетенции</w:t>
            </w:r>
          </w:p>
        </w:tc>
      </w:tr>
      <w:tr w:rsidR="003E6E3B" w:rsidRPr="00F905C5" w:rsidTr="00A674AB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A674AB" w:rsidRPr="00F905C5" w:rsidRDefault="00A674AB" w:rsidP="00A674A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 xml:space="preserve">Базовый уровень </w:t>
            </w:r>
          </w:p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(зачтено)</w:t>
            </w:r>
          </w:p>
        </w:tc>
        <w:tc>
          <w:tcPr>
            <w:tcW w:w="2700" w:type="dxa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>Повышенный уровень</w:t>
            </w:r>
          </w:p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i/>
                <w:color w:val="0D0D0D"/>
              </w:rPr>
            </w:pPr>
            <w:r w:rsidRPr="00F905C5">
              <w:rPr>
                <w:b/>
                <w:i/>
                <w:color w:val="0D0D0D"/>
              </w:rPr>
              <w:t xml:space="preserve"> (зачтено)</w:t>
            </w:r>
          </w:p>
        </w:tc>
      </w:tr>
      <w:tr w:rsidR="003E6E3B" w:rsidRPr="00F905C5" w:rsidTr="00A674AB">
        <w:trPr>
          <w:trHeight w:val="106"/>
        </w:trPr>
        <w:tc>
          <w:tcPr>
            <w:tcW w:w="3780" w:type="dxa"/>
            <w:gridSpan w:val="2"/>
            <w:vMerge/>
            <w:vAlign w:val="center"/>
          </w:tcPr>
          <w:p w:rsidR="00A674AB" w:rsidRPr="00F905C5" w:rsidRDefault="00A674AB" w:rsidP="00A674A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2</w:t>
            </w:r>
          </w:p>
        </w:tc>
        <w:tc>
          <w:tcPr>
            <w:tcW w:w="288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3</w:t>
            </w:r>
          </w:p>
        </w:tc>
        <w:tc>
          <w:tcPr>
            <w:tcW w:w="270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4</w:t>
            </w:r>
          </w:p>
        </w:tc>
        <w:tc>
          <w:tcPr>
            <w:tcW w:w="2700" w:type="dxa"/>
          </w:tcPr>
          <w:p w:rsidR="00A674AB" w:rsidRPr="00F905C5" w:rsidRDefault="00A674AB" w:rsidP="00A674AB">
            <w:pPr>
              <w:tabs>
                <w:tab w:val="left" w:pos="252"/>
              </w:tabs>
              <w:jc w:val="center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5</w:t>
            </w:r>
          </w:p>
        </w:tc>
      </w:tr>
      <w:tr w:rsidR="003E6E3B" w:rsidRPr="00F905C5" w:rsidTr="00A674AB">
        <w:trPr>
          <w:trHeight w:val="350"/>
        </w:trPr>
        <w:tc>
          <w:tcPr>
            <w:tcW w:w="3780" w:type="dxa"/>
            <w:gridSpan w:val="2"/>
          </w:tcPr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 xml:space="preserve">Знает: </w:t>
            </w:r>
          </w:p>
          <w:p w:rsidR="005B105B" w:rsidRPr="00F905C5" w:rsidRDefault="005B105B" w:rsidP="003E6E3B">
            <w:pPr>
              <w:tabs>
                <w:tab w:val="num" w:pos="43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З-1 основные документы, регламентирующие образовательный процесс </w:t>
            </w:r>
            <w:proofErr w:type="gramStart"/>
            <w:r w:rsidRPr="00F905C5">
              <w:rPr>
                <w:color w:val="0D0D0D"/>
              </w:rPr>
              <w:t>вуза ;</w:t>
            </w:r>
            <w:proofErr w:type="gramEnd"/>
          </w:p>
          <w:p w:rsidR="005B105B" w:rsidRPr="00F905C5" w:rsidRDefault="005B105B" w:rsidP="003E6E3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З-2 педагогические и </w:t>
            </w:r>
            <w:r w:rsidRPr="00F905C5">
              <w:rPr>
                <w:bCs/>
                <w:color w:val="0D0D0D"/>
              </w:rPr>
              <w:t xml:space="preserve">психологические факторы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студента </w:t>
            </w:r>
            <w:r w:rsidRPr="00F905C5">
              <w:rPr>
                <w:bCs/>
                <w:color w:val="0D0D0D"/>
              </w:rPr>
              <w:t xml:space="preserve">в образовательном процессе вуза; </w:t>
            </w:r>
          </w:p>
          <w:p w:rsidR="005B105B" w:rsidRPr="00F905C5" w:rsidRDefault="005B105B" w:rsidP="003E6E3B">
            <w:pPr>
              <w:tabs>
                <w:tab w:val="num" w:pos="432"/>
              </w:tabs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З-</w:t>
            </w:r>
            <w:proofErr w:type="gramStart"/>
            <w:r w:rsidRPr="00F905C5">
              <w:rPr>
                <w:color w:val="0D0D0D"/>
              </w:rPr>
              <w:t>3  особенности</w:t>
            </w:r>
            <w:proofErr w:type="gramEnd"/>
            <w:r w:rsidRPr="00F905C5">
              <w:rPr>
                <w:color w:val="0D0D0D"/>
              </w:rPr>
              <w:t xml:space="preserve">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5B105B" w:rsidRPr="00F905C5" w:rsidRDefault="005B105B" w:rsidP="003E6E3B">
            <w:pPr>
              <w:tabs>
                <w:tab w:val="num" w:pos="43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З-</w:t>
            </w:r>
            <w:proofErr w:type="gramStart"/>
            <w:r w:rsidRPr="00F905C5">
              <w:rPr>
                <w:color w:val="0D0D0D"/>
              </w:rPr>
              <w:t xml:space="preserve">4 </w:t>
            </w:r>
            <w:r w:rsidRPr="00F905C5">
              <w:rPr>
                <w:bCs/>
                <w:color w:val="0D0D0D"/>
              </w:rPr>
              <w:t xml:space="preserve"> основы</w:t>
            </w:r>
            <w:proofErr w:type="gramEnd"/>
            <w:r w:rsidRPr="00F905C5">
              <w:rPr>
                <w:bCs/>
                <w:color w:val="0D0D0D"/>
              </w:rPr>
              <w:t xml:space="preserve"> профессионального общения.</w:t>
            </w:r>
          </w:p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Фрагментарные знания: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основных документов, регламентирующих образовательный процесс </w:t>
            </w:r>
            <w:proofErr w:type="gramStart"/>
            <w:r w:rsidRPr="00F905C5">
              <w:rPr>
                <w:color w:val="0D0D0D"/>
              </w:rPr>
              <w:t>вуза ;</w:t>
            </w:r>
            <w:proofErr w:type="gramEnd"/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 xml:space="preserve">психологических факторов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студента </w:t>
            </w:r>
            <w:r w:rsidRPr="00F905C5">
              <w:rPr>
                <w:bCs/>
                <w:color w:val="0D0D0D"/>
              </w:rPr>
              <w:t xml:space="preserve">в образовательном </w:t>
            </w:r>
            <w:bookmarkStart w:id="0" w:name="_GoBack"/>
            <w:bookmarkEnd w:id="0"/>
            <w:r w:rsidRPr="00F905C5">
              <w:rPr>
                <w:bCs/>
                <w:color w:val="0D0D0D"/>
              </w:rPr>
              <w:t xml:space="preserve">процессе вуза; 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особенностью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>основам профессионального общения.</w:t>
            </w:r>
          </w:p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Неполное</w:t>
            </w:r>
          </w:p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знание: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основных документов, регламентирующих образовательный процесс </w:t>
            </w:r>
            <w:proofErr w:type="gramStart"/>
            <w:r w:rsidRPr="00F905C5">
              <w:rPr>
                <w:color w:val="0D0D0D"/>
              </w:rPr>
              <w:t>вуза ;</w:t>
            </w:r>
            <w:proofErr w:type="gramEnd"/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 xml:space="preserve">психологических факторов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студента </w:t>
            </w:r>
            <w:r w:rsidRPr="00F905C5">
              <w:rPr>
                <w:bCs/>
                <w:color w:val="0D0D0D"/>
              </w:rPr>
              <w:t xml:space="preserve">в образовательном процессе вуза; 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особенностью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>основам профессионального общения.</w:t>
            </w:r>
          </w:p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Сформированные, но содержащие отдельные пробелы знания:</w:t>
            </w:r>
          </w:p>
          <w:p w:rsidR="005B105B" w:rsidRPr="00F905C5" w:rsidRDefault="005B105B" w:rsidP="003E6E3B">
            <w:pPr>
              <w:tabs>
                <w:tab w:val="left" w:pos="252"/>
              </w:tabs>
              <w:ind w:left="360"/>
              <w:jc w:val="both"/>
              <w:rPr>
                <w:color w:val="0D0D0D"/>
              </w:rPr>
            </w:pP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основных документов, регламентирующих образовательный процесс </w:t>
            </w:r>
            <w:proofErr w:type="gramStart"/>
            <w:r w:rsidRPr="00F905C5">
              <w:rPr>
                <w:color w:val="0D0D0D"/>
              </w:rPr>
              <w:t>вуза ;</w:t>
            </w:r>
            <w:proofErr w:type="gramEnd"/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 xml:space="preserve">психологических факторов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студента </w:t>
            </w:r>
            <w:r w:rsidRPr="00F905C5">
              <w:rPr>
                <w:bCs/>
                <w:color w:val="0D0D0D"/>
              </w:rPr>
              <w:t xml:space="preserve">в образовательном процессе вуза; 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особенностей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>основ профессионального общения.</w:t>
            </w:r>
          </w:p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  <w:tc>
          <w:tcPr>
            <w:tcW w:w="2700" w:type="dxa"/>
          </w:tcPr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Сформированные и систематические знания: 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основных документов, регламентирующих образовательный процесс вуза;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 xml:space="preserve">психологических факторов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студента </w:t>
            </w:r>
            <w:r w:rsidRPr="00F905C5">
              <w:rPr>
                <w:bCs/>
                <w:color w:val="0D0D0D"/>
              </w:rPr>
              <w:t xml:space="preserve">в образовательном процессе вуза; 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особенностей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5B105B" w:rsidRPr="00F905C5" w:rsidRDefault="005B105B" w:rsidP="005B105B">
            <w:pPr>
              <w:numPr>
                <w:ilvl w:val="0"/>
                <w:numId w:val="115"/>
              </w:numPr>
              <w:tabs>
                <w:tab w:val="left" w:pos="252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>основ профессионального общения.</w:t>
            </w:r>
          </w:p>
          <w:p w:rsidR="005B105B" w:rsidRPr="00F905C5" w:rsidRDefault="005B105B" w:rsidP="003E6E3B">
            <w:pPr>
              <w:tabs>
                <w:tab w:val="left" w:pos="252"/>
              </w:tabs>
              <w:jc w:val="both"/>
              <w:rPr>
                <w:color w:val="0D0D0D"/>
              </w:rPr>
            </w:pPr>
          </w:p>
        </w:tc>
      </w:tr>
      <w:tr w:rsidR="003E6E3B" w:rsidRPr="00F905C5" w:rsidTr="00A674AB">
        <w:trPr>
          <w:trHeight w:val="3239"/>
        </w:trPr>
        <w:tc>
          <w:tcPr>
            <w:tcW w:w="378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lastRenderedPageBreak/>
              <w:t>Умеет:</w:t>
            </w:r>
          </w:p>
          <w:p w:rsidR="00A674AB" w:rsidRPr="00F905C5" w:rsidRDefault="00A674AB" w:rsidP="00A674AB">
            <w:pPr>
              <w:tabs>
                <w:tab w:val="left" w:pos="459"/>
              </w:tabs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применять методы и приёмы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A674AB">
            <w:pPr>
              <w:tabs>
                <w:tab w:val="num" w:pos="432"/>
                <w:tab w:val="left" w:pos="459"/>
              </w:tabs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оценивать результаты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A674AB">
            <w:pPr>
              <w:tabs>
                <w:tab w:val="num" w:pos="432"/>
                <w:tab w:val="left" w:pos="459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У-</w:t>
            </w:r>
            <w:r w:rsidRPr="00F905C5">
              <w:rPr>
                <w:color w:val="0D0D0D"/>
                <w:sz w:val="16"/>
              </w:rPr>
              <w:t>3</w:t>
            </w:r>
            <w:r w:rsidRPr="00F905C5">
              <w:rPr>
                <w:color w:val="0D0D0D"/>
              </w:rPr>
              <w:t xml:space="preserve"> </w:t>
            </w:r>
            <w:r w:rsidRPr="00F905C5">
              <w:rPr>
                <w:bCs/>
                <w:color w:val="0D0D0D"/>
              </w:rPr>
              <w:t>осуществлять профессиональное общение.</w:t>
            </w:r>
          </w:p>
          <w:p w:rsidR="00A674AB" w:rsidRPr="00F905C5" w:rsidRDefault="00A674AB" w:rsidP="00A674A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Частично освоенные умения:</w:t>
            </w:r>
          </w:p>
          <w:p w:rsidR="00A674AB" w:rsidRPr="00F905C5" w:rsidRDefault="00A674AB" w:rsidP="00E94F50">
            <w:pPr>
              <w:numPr>
                <w:ilvl w:val="0"/>
                <w:numId w:val="109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применять методы и приёмы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E94F50">
            <w:pPr>
              <w:numPr>
                <w:ilvl w:val="0"/>
                <w:numId w:val="109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оценивать результаты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E94F50">
            <w:pPr>
              <w:numPr>
                <w:ilvl w:val="0"/>
                <w:numId w:val="109"/>
              </w:numPr>
              <w:tabs>
                <w:tab w:val="left" w:pos="365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>осуществлять профессиональное общение.</w:t>
            </w:r>
          </w:p>
        </w:tc>
        <w:tc>
          <w:tcPr>
            <w:tcW w:w="288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В </w:t>
            </w:r>
            <w:proofErr w:type="gramStart"/>
            <w:r w:rsidRPr="00F905C5">
              <w:rPr>
                <w:color w:val="0D0D0D"/>
              </w:rPr>
              <w:t>целом  успешное</w:t>
            </w:r>
            <w:proofErr w:type="gramEnd"/>
            <w:r w:rsidRPr="00F905C5">
              <w:rPr>
                <w:color w:val="0D0D0D"/>
              </w:rPr>
              <w:t>, но не систематическое освоение умений:</w:t>
            </w:r>
          </w:p>
          <w:p w:rsidR="00A674AB" w:rsidRPr="00F905C5" w:rsidRDefault="00A674AB" w:rsidP="00E94F5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применять методы и приёмы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E94F5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оценивать результаты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E94F50">
            <w:pPr>
              <w:numPr>
                <w:ilvl w:val="0"/>
                <w:numId w:val="110"/>
              </w:numPr>
              <w:tabs>
                <w:tab w:val="left" w:pos="365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>осуществлять профессиональное общение.</w:t>
            </w:r>
          </w:p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</w:p>
        </w:tc>
        <w:tc>
          <w:tcPr>
            <w:tcW w:w="270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В целом успешное, но содержащее отдельные пробелы в умении:</w:t>
            </w:r>
          </w:p>
          <w:p w:rsidR="00A674AB" w:rsidRPr="00F905C5" w:rsidRDefault="00A674AB" w:rsidP="00E94F50">
            <w:pPr>
              <w:numPr>
                <w:ilvl w:val="0"/>
                <w:numId w:val="111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применять методы и приёмы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E94F50">
            <w:pPr>
              <w:numPr>
                <w:ilvl w:val="0"/>
                <w:numId w:val="111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оценивать результаты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E94F50">
            <w:pPr>
              <w:numPr>
                <w:ilvl w:val="0"/>
                <w:numId w:val="111"/>
              </w:numPr>
              <w:tabs>
                <w:tab w:val="left" w:pos="365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>осуществлять профессиональное общение.</w:t>
            </w:r>
          </w:p>
        </w:tc>
        <w:tc>
          <w:tcPr>
            <w:tcW w:w="2700" w:type="dxa"/>
          </w:tcPr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Успешное и систематическое применение умений: </w:t>
            </w:r>
          </w:p>
          <w:p w:rsidR="00A674AB" w:rsidRPr="00F905C5" w:rsidRDefault="00A674AB" w:rsidP="00E94F5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применять методы и приёмы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E94F5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оценивать результаты 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вуза;</w:t>
            </w:r>
          </w:p>
          <w:p w:rsidR="00A674AB" w:rsidRPr="00F905C5" w:rsidRDefault="00A674AB" w:rsidP="00E94F5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bCs/>
                <w:color w:val="0D0D0D"/>
              </w:rPr>
              <w:t>осуществлять профессиональное общение.</w:t>
            </w:r>
          </w:p>
        </w:tc>
      </w:tr>
      <w:tr w:rsidR="003E6E3B" w:rsidRPr="00F905C5" w:rsidTr="00A674AB">
        <w:trPr>
          <w:trHeight w:val="1160"/>
        </w:trPr>
        <w:tc>
          <w:tcPr>
            <w:tcW w:w="3780" w:type="dxa"/>
            <w:gridSpan w:val="2"/>
          </w:tcPr>
          <w:p w:rsidR="00A674AB" w:rsidRPr="00F905C5" w:rsidRDefault="00A674AB" w:rsidP="00A674AB">
            <w:pPr>
              <w:tabs>
                <w:tab w:val="num" w:pos="432"/>
              </w:tabs>
              <w:jc w:val="both"/>
              <w:rPr>
                <w:b/>
                <w:color w:val="0D0D0D"/>
              </w:rPr>
            </w:pPr>
            <w:r w:rsidRPr="00F905C5">
              <w:rPr>
                <w:b/>
                <w:color w:val="0D0D0D"/>
              </w:rPr>
              <w:t>Владеет:</w:t>
            </w:r>
          </w:p>
          <w:p w:rsidR="00A674AB" w:rsidRPr="00F905C5" w:rsidRDefault="00A674AB" w:rsidP="00A674AB">
            <w:pPr>
              <w:tabs>
                <w:tab w:val="num" w:pos="432"/>
              </w:tabs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 xml:space="preserve"> </w:t>
            </w: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1</w:t>
            </w:r>
            <w:r w:rsidRPr="00F905C5">
              <w:rPr>
                <w:color w:val="0D0D0D"/>
              </w:rPr>
              <w:t xml:space="preserve"> навыками</w:t>
            </w:r>
            <w:proofErr w:type="gramEnd"/>
            <w:r w:rsidRPr="00F905C5">
              <w:rPr>
                <w:color w:val="0D0D0D"/>
                <w:lang w:eastAsia="en-US"/>
              </w:rPr>
              <w:t xml:space="preserve"> </w:t>
            </w:r>
            <w:r w:rsidRPr="00F905C5">
              <w:rPr>
                <w:rFonts w:eastAsia="TimesNewRomanPSMT"/>
                <w:bCs/>
                <w:color w:val="0D0D0D"/>
              </w:rPr>
              <w:t xml:space="preserve">анализа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вуза, в том числе с использованием информационных технологий;</w:t>
            </w:r>
          </w:p>
          <w:p w:rsidR="00A674AB" w:rsidRPr="00F905C5" w:rsidRDefault="00A674AB" w:rsidP="00A674AB">
            <w:pPr>
              <w:tabs>
                <w:tab w:val="num" w:pos="432"/>
              </w:tabs>
              <w:jc w:val="both"/>
              <w:rPr>
                <w:color w:val="0D0D0D"/>
              </w:rPr>
            </w:pPr>
            <w:proofErr w:type="gramStart"/>
            <w:r w:rsidRPr="00F905C5">
              <w:rPr>
                <w:color w:val="0D0D0D"/>
              </w:rPr>
              <w:t>В-</w:t>
            </w:r>
            <w:r w:rsidRPr="00F905C5">
              <w:rPr>
                <w:color w:val="0D0D0D"/>
                <w:sz w:val="16"/>
              </w:rPr>
              <w:t>2</w:t>
            </w:r>
            <w:r w:rsidRPr="00F905C5">
              <w:rPr>
                <w:color w:val="0D0D0D"/>
              </w:rPr>
              <w:t xml:space="preserve"> навыками</w:t>
            </w:r>
            <w:proofErr w:type="gramEnd"/>
            <w:r w:rsidRPr="00F905C5">
              <w:rPr>
                <w:bCs/>
                <w:color w:val="0D0D0D"/>
              </w:rPr>
              <w:t xml:space="preserve"> профессионального общения.</w:t>
            </w:r>
          </w:p>
          <w:p w:rsidR="00A674AB" w:rsidRPr="00F905C5" w:rsidRDefault="00A674AB" w:rsidP="00A674AB">
            <w:pPr>
              <w:tabs>
                <w:tab w:val="left" w:pos="252"/>
              </w:tabs>
              <w:jc w:val="both"/>
              <w:rPr>
                <w:b/>
                <w:color w:val="0D0D0D"/>
              </w:rPr>
            </w:pPr>
          </w:p>
        </w:tc>
        <w:tc>
          <w:tcPr>
            <w:tcW w:w="288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Фрагментарное владение:</w:t>
            </w:r>
          </w:p>
          <w:p w:rsidR="00A674AB" w:rsidRPr="00F905C5" w:rsidRDefault="00A674AB" w:rsidP="00E94F5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навыками</w:t>
            </w:r>
            <w:r w:rsidRPr="00F905C5">
              <w:rPr>
                <w:color w:val="0D0D0D"/>
                <w:lang w:eastAsia="en-US"/>
              </w:rPr>
              <w:t xml:space="preserve"> </w:t>
            </w:r>
            <w:r w:rsidRPr="00F905C5">
              <w:rPr>
                <w:rFonts w:eastAsia="TimesNewRomanPSMT"/>
                <w:bCs/>
                <w:color w:val="0D0D0D"/>
              </w:rPr>
              <w:t xml:space="preserve">анализа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вуза, в том числе с использованием информационных технологий;</w:t>
            </w:r>
          </w:p>
          <w:p w:rsidR="00A674AB" w:rsidRPr="00F905C5" w:rsidRDefault="00A674AB" w:rsidP="00E94F5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</w:t>
            </w:r>
            <w:r w:rsidRPr="00F905C5">
              <w:rPr>
                <w:bCs/>
                <w:color w:val="0D0D0D"/>
              </w:rPr>
              <w:t xml:space="preserve"> профессионального </w:t>
            </w:r>
            <w:r w:rsidRPr="00F905C5">
              <w:rPr>
                <w:bCs/>
                <w:color w:val="0D0D0D"/>
              </w:rPr>
              <w:lastRenderedPageBreak/>
              <w:t>общения.</w:t>
            </w:r>
          </w:p>
        </w:tc>
        <w:tc>
          <w:tcPr>
            <w:tcW w:w="288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не систематическое применение:</w:t>
            </w:r>
          </w:p>
          <w:p w:rsidR="00A674AB" w:rsidRPr="00F905C5" w:rsidRDefault="00A674AB" w:rsidP="00E94F5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навыками</w:t>
            </w:r>
            <w:r w:rsidRPr="00F905C5">
              <w:rPr>
                <w:color w:val="0D0D0D"/>
                <w:lang w:eastAsia="en-US"/>
              </w:rPr>
              <w:t xml:space="preserve"> </w:t>
            </w:r>
            <w:r w:rsidRPr="00F905C5">
              <w:rPr>
                <w:rFonts w:eastAsia="TimesNewRomanPSMT"/>
                <w:bCs/>
                <w:color w:val="0D0D0D"/>
              </w:rPr>
              <w:t xml:space="preserve">анализа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 xml:space="preserve">в образовательном процессе вуза, в том числе с использованием информационных </w:t>
            </w:r>
            <w:r w:rsidRPr="00F905C5">
              <w:rPr>
                <w:bCs/>
                <w:color w:val="0D0D0D"/>
              </w:rPr>
              <w:lastRenderedPageBreak/>
              <w:t>технологий;</w:t>
            </w:r>
          </w:p>
          <w:p w:rsidR="00A674AB" w:rsidRPr="00F905C5" w:rsidRDefault="00A674AB" w:rsidP="00E94F50">
            <w:pPr>
              <w:numPr>
                <w:ilvl w:val="0"/>
                <w:numId w:val="112"/>
              </w:numPr>
              <w:tabs>
                <w:tab w:val="left" w:pos="365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</w:t>
            </w:r>
            <w:r w:rsidRPr="00F905C5">
              <w:rPr>
                <w:bCs/>
                <w:color w:val="0D0D0D"/>
              </w:rPr>
              <w:t xml:space="preserve"> профессионального общения.</w:t>
            </w:r>
          </w:p>
        </w:tc>
        <w:tc>
          <w:tcPr>
            <w:tcW w:w="2700" w:type="dxa"/>
            <w:gridSpan w:val="2"/>
          </w:tcPr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В целом</w:t>
            </w:r>
          </w:p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 xml:space="preserve"> успешное, но сопровождающееся отдельными ошибками в применении:</w:t>
            </w:r>
          </w:p>
          <w:p w:rsidR="00A674AB" w:rsidRPr="00F905C5" w:rsidRDefault="00A674AB" w:rsidP="00E94F50">
            <w:pPr>
              <w:numPr>
                <w:ilvl w:val="0"/>
                <w:numId w:val="113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навыками</w:t>
            </w:r>
            <w:r w:rsidRPr="00F905C5">
              <w:rPr>
                <w:color w:val="0D0D0D"/>
                <w:lang w:eastAsia="en-US"/>
              </w:rPr>
              <w:t xml:space="preserve"> </w:t>
            </w:r>
            <w:r w:rsidRPr="00F905C5">
              <w:rPr>
                <w:rFonts w:eastAsia="TimesNewRomanPSMT"/>
                <w:bCs/>
                <w:color w:val="0D0D0D"/>
              </w:rPr>
              <w:t xml:space="preserve">анализа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 xml:space="preserve">в образовательном процессе вуза, в том числе с использованием </w:t>
            </w:r>
            <w:r w:rsidRPr="00F905C5">
              <w:rPr>
                <w:bCs/>
                <w:color w:val="0D0D0D"/>
              </w:rPr>
              <w:lastRenderedPageBreak/>
              <w:t>информационных технологий;</w:t>
            </w:r>
          </w:p>
          <w:p w:rsidR="00A674AB" w:rsidRPr="00F905C5" w:rsidRDefault="00A674AB" w:rsidP="00E94F50">
            <w:pPr>
              <w:numPr>
                <w:ilvl w:val="0"/>
                <w:numId w:val="113"/>
              </w:numPr>
              <w:tabs>
                <w:tab w:val="left" w:pos="365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t>навыками</w:t>
            </w:r>
            <w:r w:rsidRPr="00F905C5">
              <w:rPr>
                <w:bCs/>
                <w:color w:val="0D0D0D"/>
              </w:rPr>
              <w:t xml:space="preserve"> профессионального общения.</w:t>
            </w:r>
          </w:p>
        </w:tc>
        <w:tc>
          <w:tcPr>
            <w:tcW w:w="2700" w:type="dxa"/>
          </w:tcPr>
          <w:p w:rsidR="00A674AB" w:rsidRPr="00F905C5" w:rsidRDefault="00A674AB" w:rsidP="00A674AB">
            <w:pPr>
              <w:tabs>
                <w:tab w:val="left" w:pos="252"/>
                <w:tab w:val="left" w:pos="365"/>
              </w:tabs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 xml:space="preserve">Успешное и систематическое применение умений: </w:t>
            </w:r>
          </w:p>
          <w:p w:rsidR="00A674AB" w:rsidRPr="00F905C5" w:rsidRDefault="00A674AB" w:rsidP="00E94F50">
            <w:pPr>
              <w:numPr>
                <w:ilvl w:val="0"/>
                <w:numId w:val="114"/>
              </w:numPr>
              <w:tabs>
                <w:tab w:val="left" w:pos="365"/>
              </w:tabs>
              <w:ind w:left="0" w:firstLine="0"/>
              <w:jc w:val="both"/>
              <w:rPr>
                <w:bCs/>
                <w:color w:val="0D0D0D"/>
              </w:rPr>
            </w:pPr>
            <w:r w:rsidRPr="00F905C5">
              <w:rPr>
                <w:color w:val="0D0D0D"/>
              </w:rPr>
              <w:t>навыками</w:t>
            </w:r>
            <w:r w:rsidRPr="00F905C5">
              <w:rPr>
                <w:color w:val="0D0D0D"/>
                <w:lang w:eastAsia="en-US"/>
              </w:rPr>
              <w:t xml:space="preserve"> </w:t>
            </w:r>
            <w:r w:rsidRPr="00F905C5">
              <w:rPr>
                <w:rFonts w:eastAsia="TimesNewRomanPSMT"/>
                <w:bCs/>
                <w:color w:val="0D0D0D"/>
              </w:rPr>
              <w:t xml:space="preserve">анализа </w:t>
            </w:r>
            <w:r w:rsidRPr="00F905C5">
              <w:rPr>
                <w:color w:val="0D0D0D"/>
              </w:rPr>
              <w:t xml:space="preserve">познавательного и личностного развития студентов </w:t>
            </w:r>
            <w:r w:rsidRPr="00F905C5">
              <w:rPr>
                <w:bCs/>
                <w:color w:val="0D0D0D"/>
              </w:rPr>
              <w:t>в образовательном процессе вуза, в том числе с использованием информационных технологий;</w:t>
            </w:r>
          </w:p>
          <w:p w:rsidR="00A674AB" w:rsidRPr="00F905C5" w:rsidRDefault="00A674AB" w:rsidP="00E94F50">
            <w:pPr>
              <w:numPr>
                <w:ilvl w:val="0"/>
                <w:numId w:val="114"/>
              </w:numPr>
              <w:tabs>
                <w:tab w:val="left" w:pos="365"/>
              </w:tabs>
              <w:ind w:left="0" w:firstLine="0"/>
              <w:jc w:val="both"/>
              <w:rPr>
                <w:color w:val="0D0D0D"/>
              </w:rPr>
            </w:pPr>
            <w:r w:rsidRPr="00F905C5">
              <w:rPr>
                <w:color w:val="0D0D0D"/>
              </w:rPr>
              <w:lastRenderedPageBreak/>
              <w:t>навыками</w:t>
            </w:r>
            <w:r w:rsidRPr="00F905C5">
              <w:rPr>
                <w:bCs/>
                <w:color w:val="0D0D0D"/>
              </w:rPr>
              <w:t xml:space="preserve"> профессионального общения.</w:t>
            </w:r>
          </w:p>
        </w:tc>
      </w:tr>
    </w:tbl>
    <w:p w:rsidR="005B22C1" w:rsidRPr="00F905C5" w:rsidRDefault="005B22C1" w:rsidP="00F8111D">
      <w:pPr>
        <w:rPr>
          <w:color w:val="0D0D0D"/>
        </w:rPr>
      </w:pPr>
    </w:p>
    <w:p w:rsidR="005B22C1" w:rsidRPr="00F905C5" w:rsidRDefault="005B22C1" w:rsidP="00F8111D">
      <w:pPr>
        <w:rPr>
          <w:color w:val="0D0D0D"/>
        </w:rPr>
      </w:pPr>
    </w:p>
    <w:p w:rsidR="005B22C1" w:rsidRPr="00F905C5" w:rsidRDefault="005B22C1" w:rsidP="00F8111D">
      <w:pPr>
        <w:rPr>
          <w:color w:val="0D0D0D"/>
        </w:rPr>
      </w:pPr>
    </w:p>
    <w:p w:rsidR="005B22C1" w:rsidRPr="00F905C5" w:rsidRDefault="005B22C1" w:rsidP="00F8111D">
      <w:pPr>
        <w:rPr>
          <w:color w:val="0D0D0D"/>
        </w:rPr>
      </w:pPr>
    </w:p>
    <w:p w:rsidR="005B22C1" w:rsidRPr="00F905C5" w:rsidRDefault="005B22C1" w:rsidP="00F8111D">
      <w:pPr>
        <w:rPr>
          <w:color w:val="0D0D0D"/>
        </w:rPr>
      </w:pPr>
    </w:p>
    <w:p w:rsidR="005B22C1" w:rsidRPr="00F905C5" w:rsidRDefault="005B22C1" w:rsidP="00F8111D">
      <w:pPr>
        <w:rPr>
          <w:color w:val="0D0D0D"/>
        </w:rPr>
      </w:pPr>
    </w:p>
    <w:p w:rsidR="005B22C1" w:rsidRPr="00F905C5" w:rsidRDefault="005B22C1" w:rsidP="00206DF2">
      <w:pPr>
        <w:rPr>
          <w:color w:val="0D0D0D"/>
        </w:rPr>
      </w:pPr>
    </w:p>
    <w:p w:rsidR="005B22C1" w:rsidRPr="00F905C5" w:rsidRDefault="005B22C1" w:rsidP="00206DF2">
      <w:pPr>
        <w:rPr>
          <w:color w:val="0D0D0D"/>
        </w:rPr>
      </w:pPr>
    </w:p>
    <w:p w:rsidR="005B22C1" w:rsidRPr="00F905C5" w:rsidRDefault="005B22C1" w:rsidP="00206DF2">
      <w:pPr>
        <w:rPr>
          <w:color w:val="0D0D0D"/>
        </w:rPr>
      </w:pPr>
    </w:p>
    <w:p w:rsidR="005B22C1" w:rsidRPr="00F905C5" w:rsidRDefault="005B22C1" w:rsidP="00662BFD">
      <w:pPr>
        <w:rPr>
          <w:color w:val="0D0D0D"/>
        </w:rPr>
      </w:pPr>
    </w:p>
    <w:sectPr w:rsidR="005B22C1" w:rsidRPr="00F905C5" w:rsidSect="000133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014"/>
    <w:multiLevelType w:val="hybridMultilevel"/>
    <w:tmpl w:val="C40C93B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3481"/>
    <w:multiLevelType w:val="hybridMultilevel"/>
    <w:tmpl w:val="DA7C5F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A279B"/>
    <w:multiLevelType w:val="hybridMultilevel"/>
    <w:tmpl w:val="31DAF8F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743BF3"/>
    <w:multiLevelType w:val="hybridMultilevel"/>
    <w:tmpl w:val="4DB8E4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E78E3"/>
    <w:multiLevelType w:val="hybridMultilevel"/>
    <w:tmpl w:val="175A445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F1353"/>
    <w:multiLevelType w:val="hybridMultilevel"/>
    <w:tmpl w:val="E2A4533C"/>
    <w:lvl w:ilvl="0" w:tplc="31C48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202EB"/>
    <w:multiLevelType w:val="hybridMultilevel"/>
    <w:tmpl w:val="5A283A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111CF"/>
    <w:multiLevelType w:val="hybridMultilevel"/>
    <w:tmpl w:val="89006DB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3546E"/>
    <w:multiLevelType w:val="hybridMultilevel"/>
    <w:tmpl w:val="8904E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83DC2"/>
    <w:multiLevelType w:val="hybridMultilevel"/>
    <w:tmpl w:val="0B146B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C1DCE"/>
    <w:multiLevelType w:val="hybridMultilevel"/>
    <w:tmpl w:val="4CBC5AD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E10B7"/>
    <w:multiLevelType w:val="hybridMultilevel"/>
    <w:tmpl w:val="D11C9C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B2ADE"/>
    <w:multiLevelType w:val="hybridMultilevel"/>
    <w:tmpl w:val="7CD452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44979"/>
    <w:multiLevelType w:val="hybridMultilevel"/>
    <w:tmpl w:val="CA9676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33507"/>
    <w:multiLevelType w:val="hybridMultilevel"/>
    <w:tmpl w:val="F9585DA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11855FC0"/>
    <w:multiLevelType w:val="hybridMultilevel"/>
    <w:tmpl w:val="410857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DA5D95"/>
    <w:multiLevelType w:val="hybridMultilevel"/>
    <w:tmpl w:val="CFF43F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21744C"/>
    <w:multiLevelType w:val="hybridMultilevel"/>
    <w:tmpl w:val="AE56BD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4151C2"/>
    <w:multiLevelType w:val="hybridMultilevel"/>
    <w:tmpl w:val="88161E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53ACE"/>
    <w:multiLevelType w:val="hybridMultilevel"/>
    <w:tmpl w:val="6CEC1C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E25FB"/>
    <w:multiLevelType w:val="hybridMultilevel"/>
    <w:tmpl w:val="263AE72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F14DB"/>
    <w:multiLevelType w:val="hybridMultilevel"/>
    <w:tmpl w:val="A5E027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A218A0"/>
    <w:multiLevelType w:val="hybridMultilevel"/>
    <w:tmpl w:val="EC308CC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02102"/>
    <w:multiLevelType w:val="hybridMultilevel"/>
    <w:tmpl w:val="11E4BB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9F4A8C"/>
    <w:multiLevelType w:val="hybridMultilevel"/>
    <w:tmpl w:val="4E160C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D238EE"/>
    <w:multiLevelType w:val="hybridMultilevel"/>
    <w:tmpl w:val="A1E692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0E3BDF"/>
    <w:multiLevelType w:val="hybridMultilevel"/>
    <w:tmpl w:val="70723E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A06B9"/>
    <w:multiLevelType w:val="hybridMultilevel"/>
    <w:tmpl w:val="2F66D7A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105D08"/>
    <w:multiLevelType w:val="hybridMultilevel"/>
    <w:tmpl w:val="A7F273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534F1F"/>
    <w:multiLevelType w:val="hybridMultilevel"/>
    <w:tmpl w:val="45E496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7E1AF9"/>
    <w:multiLevelType w:val="hybridMultilevel"/>
    <w:tmpl w:val="92DE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FB05DB"/>
    <w:multiLevelType w:val="hybridMultilevel"/>
    <w:tmpl w:val="B52A98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8F36CF"/>
    <w:multiLevelType w:val="hybridMultilevel"/>
    <w:tmpl w:val="A3D0E124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2AA37C08"/>
    <w:multiLevelType w:val="hybridMultilevel"/>
    <w:tmpl w:val="5D2A6A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C8746B"/>
    <w:multiLevelType w:val="hybridMultilevel"/>
    <w:tmpl w:val="0160288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44613F"/>
    <w:multiLevelType w:val="hybridMultilevel"/>
    <w:tmpl w:val="161EC9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B13793"/>
    <w:multiLevelType w:val="hybridMultilevel"/>
    <w:tmpl w:val="5FDAB4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F0119E"/>
    <w:multiLevelType w:val="hybridMultilevel"/>
    <w:tmpl w:val="3D2E9F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4706B1"/>
    <w:multiLevelType w:val="hybridMultilevel"/>
    <w:tmpl w:val="B9C8B75A"/>
    <w:lvl w:ilvl="0" w:tplc="DF4ABEEE">
      <w:start w:val="1"/>
      <w:numFmt w:val="bullet"/>
      <w:lvlText w:val="─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8D3E7C"/>
    <w:multiLevelType w:val="hybridMultilevel"/>
    <w:tmpl w:val="C2EA00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950547"/>
    <w:multiLevelType w:val="hybridMultilevel"/>
    <w:tmpl w:val="4DAACB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7B513A"/>
    <w:multiLevelType w:val="hybridMultilevel"/>
    <w:tmpl w:val="EED2AE24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34281269"/>
    <w:multiLevelType w:val="hybridMultilevel"/>
    <w:tmpl w:val="CF5A4A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7E085C"/>
    <w:multiLevelType w:val="hybridMultilevel"/>
    <w:tmpl w:val="A078C6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8502D5"/>
    <w:multiLevelType w:val="hybridMultilevel"/>
    <w:tmpl w:val="33665998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B4227C"/>
    <w:multiLevelType w:val="hybridMultilevel"/>
    <w:tmpl w:val="2AF2CC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303C7B"/>
    <w:multiLevelType w:val="hybridMultilevel"/>
    <w:tmpl w:val="2B34BFB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3776C9"/>
    <w:multiLevelType w:val="hybridMultilevel"/>
    <w:tmpl w:val="8580034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77021B"/>
    <w:multiLevelType w:val="hybridMultilevel"/>
    <w:tmpl w:val="32DA60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7C6FD1"/>
    <w:multiLevelType w:val="hybridMultilevel"/>
    <w:tmpl w:val="F0409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AC124A"/>
    <w:multiLevelType w:val="hybridMultilevel"/>
    <w:tmpl w:val="8CB44F3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4929D9"/>
    <w:multiLevelType w:val="hybridMultilevel"/>
    <w:tmpl w:val="29A4F2D2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A15612"/>
    <w:multiLevelType w:val="hybridMultilevel"/>
    <w:tmpl w:val="108C0D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E17494"/>
    <w:multiLevelType w:val="hybridMultilevel"/>
    <w:tmpl w:val="653C3A9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EE65B6"/>
    <w:multiLevelType w:val="hybridMultilevel"/>
    <w:tmpl w:val="61F689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807C53"/>
    <w:multiLevelType w:val="hybridMultilevel"/>
    <w:tmpl w:val="92123D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A66B8E"/>
    <w:multiLevelType w:val="hybridMultilevel"/>
    <w:tmpl w:val="1BC003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A70112"/>
    <w:multiLevelType w:val="hybridMultilevel"/>
    <w:tmpl w:val="56D6BD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CA4810"/>
    <w:multiLevelType w:val="hybridMultilevel"/>
    <w:tmpl w:val="AA48401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5C6A81"/>
    <w:multiLevelType w:val="hybridMultilevel"/>
    <w:tmpl w:val="5BC64C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478A3681"/>
    <w:multiLevelType w:val="hybridMultilevel"/>
    <w:tmpl w:val="8290443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7D45E03"/>
    <w:multiLevelType w:val="hybridMultilevel"/>
    <w:tmpl w:val="DCC05A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F155EA"/>
    <w:multiLevelType w:val="hybridMultilevel"/>
    <w:tmpl w:val="7C4017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680B9A"/>
    <w:multiLevelType w:val="hybridMultilevel"/>
    <w:tmpl w:val="83E21F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6F0CB3"/>
    <w:multiLevelType w:val="hybridMultilevel"/>
    <w:tmpl w:val="BE44EE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71502"/>
    <w:multiLevelType w:val="hybridMultilevel"/>
    <w:tmpl w:val="2070B6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F83D5A"/>
    <w:multiLevelType w:val="hybridMultilevel"/>
    <w:tmpl w:val="CE3A08D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0575C6"/>
    <w:multiLevelType w:val="hybridMultilevel"/>
    <w:tmpl w:val="94D8B2E0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5E7198"/>
    <w:multiLevelType w:val="hybridMultilevel"/>
    <w:tmpl w:val="58564550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55321C5D"/>
    <w:multiLevelType w:val="hybridMultilevel"/>
    <w:tmpl w:val="92D2E8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21577D"/>
    <w:multiLevelType w:val="hybridMultilevel"/>
    <w:tmpl w:val="487E8F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F271A5"/>
    <w:multiLevelType w:val="hybridMultilevel"/>
    <w:tmpl w:val="2670FA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86201D"/>
    <w:multiLevelType w:val="hybridMultilevel"/>
    <w:tmpl w:val="6B4E06E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9C93D60"/>
    <w:multiLevelType w:val="hybridMultilevel"/>
    <w:tmpl w:val="85B296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CE70E3"/>
    <w:multiLevelType w:val="hybridMultilevel"/>
    <w:tmpl w:val="4746B3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63CBC6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95609A"/>
    <w:multiLevelType w:val="hybridMultilevel"/>
    <w:tmpl w:val="EAA099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421CB8"/>
    <w:multiLevelType w:val="hybridMultilevel"/>
    <w:tmpl w:val="3AC60F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E34BD9"/>
    <w:multiLevelType w:val="hybridMultilevel"/>
    <w:tmpl w:val="28162B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F30D8B"/>
    <w:multiLevelType w:val="hybridMultilevel"/>
    <w:tmpl w:val="41FCE85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8E3DD7"/>
    <w:multiLevelType w:val="hybridMultilevel"/>
    <w:tmpl w:val="1BEA4B7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D37E1C"/>
    <w:multiLevelType w:val="hybridMultilevel"/>
    <w:tmpl w:val="75FE17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8C65F0"/>
    <w:multiLevelType w:val="hybridMultilevel"/>
    <w:tmpl w:val="D3641D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B3732D"/>
    <w:multiLevelType w:val="hybridMultilevel"/>
    <w:tmpl w:val="8C60D5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DE3A71"/>
    <w:multiLevelType w:val="hybridMultilevel"/>
    <w:tmpl w:val="F0E63B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63A126C"/>
    <w:multiLevelType w:val="hybridMultilevel"/>
    <w:tmpl w:val="CDFE28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240AFB"/>
    <w:multiLevelType w:val="hybridMultilevel"/>
    <w:tmpl w:val="23C4927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8694B08"/>
    <w:multiLevelType w:val="hybridMultilevel"/>
    <w:tmpl w:val="0DD2AD7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384ADF"/>
    <w:multiLevelType w:val="hybridMultilevel"/>
    <w:tmpl w:val="39C83E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5E5342"/>
    <w:multiLevelType w:val="hybridMultilevel"/>
    <w:tmpl w:val="B0D219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097886"/>
    <w:multiLevelType w:val="hybridMultilevel"/>
    <w:tmpl w:val="11BA804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6E9D4CC1"/>
    <w:multiLevelType w:val="hybridMultilevel"/>
    <w:tmpl w:val="A140B1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EB900FB"/>
    <w:multiLevelType w:val="hybridMultilevel"/>
    <w:tmpl w:val="912E062E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EE52308"/>
    <w:multiLevelType w:val="hybridMultilevel"/>
    <w:tmpl w:val="2C866B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F462217"/>
    <w:multiLevelType w:val="hybridMultilevel"/>
    <w:tmpl w:val="08341B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1A5467"/>
    <w:multiLevelType w:val="hybridMultilevel"/>
    <w:tmpl w:val="A2F4D8E4"/>
    <w:lvl w:ilvl="0" w:tplc="B3F8AA3C">
      <w:start w:val="1"/>
      <w:numFmt w:val="bullet"/>
      <w:lvlText w:val="─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491F77"/>
    <w:multiLevelType w:val="hybridMultilevel"/>
    <w:tmpl w:val="957883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CE08EA"/>
    <w:multiLevelType w:val="hybridMultilevel"/>
    <w:tmpl w:val="752819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D94E54"/>
    <w:multiLevelType w:val="hybridMultilevel"/>
    <w:tmpl w:val="6C16EE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3443C61"/>
    <w:multiLevelType w:val="hybridMultilevel"/>
    <w:tmpl w:val="514056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0E0FED"/>
    <w:multiLevelType w:val="hybridMultilevel"/>
    <w:tmpl w:val="582282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4A35E4F"/>
    <w:multiLevelType w:val="hybridMultilevel"/>
    <w:tmpl w:val="687AAE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D777AB"/>
    <w:multiLevelType w:val="hybridMultilevel"/>
    <w:tmpl w:val="4C3AC11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7362A5A"/>
    <w:multiLevelType w:val="hybridMultilevel"/>
    <w:tmpl w:val="E2382F24"/>
    <w:lvl w:ilvl="0" w:tplc="463CBC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816B82"/>
    <w:multiLevelType w:val="hybridMultilevel"/>
    <w:tmpl w:val="2318A534"/>
    <w:lvl w:ilvl="0" w:tplc="463CBC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7997B73"/>
    <w:multiLevelType w:val="hybridMultilevel"/>
    <w:tmpl w:val="98C675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7" w15:restartNumberingAfterBreak="0">
    <w:nsid w:val="7BB80559"/>
    <w:multiLevelType w:val="hybridMultilevel"/>
    <w:tmpl w:val="A69087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C9E17E9"/>
    <w:multiLevelType w:val="hybridMultilevel"/>
    <w:tmpl w:val="D9C2A3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1F52FB"/>
    <w:multiLevelType w:val="hybridMultilevel"/>
    <w:tmpl w:val="7B96B0A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D7137BE"/>
    <w:multiLevelType w:val="hybridMultilevel"/>
    <w:tmpl w:val="64DE0E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DC552FD"/>
    <w:multiLevelType w:val="hybridMultilevel"/>
    <w:tmpl w:val="DDD0F2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682A27"/>
    <w:multiLevelType w:val="hybridMultilevel"/>
    <w:tmpl w:val="74F2CAB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38"/>
  </w:num>
  <w:num w:numId="3">
    <w:abstractNumId w:val="95"/>
  </w:num>
  <w:num w:numId="4">
    <w:abstractNumId w:val="5"/>
  </w:num>
  <w:num w:numId="5">
    <w:abstractNumId w:val="20"/>
  </w:num>
  <w:num w:numId="6">
    <w:abstractNumId w:val="92"/>
  </w:num>
  <w:num w:numId="7">
    <w:abstractNumId w:val="14"/>
  </w:num>
  <w:num w:numId="8">
    <w:abstractNumId w:val="68"/>
  </w:num>
  <w:num w:numId="9">
    <w:abstractNumId w:val="91"/>
  </w:num>
  <w:num w:numId="10">
    <w:abstractNumId w:val="47"/>
  </w:num>
  <w:num w:numId="11">
    <w:abstractNumId w:val="61"/>
  </w:num>
  <w:num w:numId="12">
    <w:abstractNumId w:val="66"/>
  </w:num>
  <w:num w:numId="13">
    <w:abstractNumId w:val="51"/>
  </w:num>
  <w:num w:numId="14">
    <w:abstractNumId w:val="86"/>
  </w:num>
  <w:num w:numId="15">
    <w:abstractNumId w:val="44"/>
  </w:num>
  <w:num w:numId="16">
    <w:abstractNumId w:val="0"/>
  </w:num>
  <w:num w:numId="17">
    <w:abstractNumId w:val="102"/>
  </w:num>
  <w:num w:numId="18">
    <w:abstractNumId w:val="33"/>
  </w:num>
  <w:num w:numId="19">
    <w:abstractNumId w:val="84"/>
  </w:num>
  <w:num w:numId="20">
    <w:abstractNumId w:val="109"/>
  </w:num>
  <w:num w:numId="21">
    <w:abstractNumId w:val="31"/>
  </w:num>
  <w:num w:numId="22">
    <w:abstractNumId w:val="77"/>
  </w:num>
  <w:num w:numId="23">
    <w:abstractNumId w:val="54"/>
  </w:num>
  <w:num w:numId="24">
    <w:abstractNumId w:val="75"/>
  </w:num>
  <w:num w:numId="25">
    <w:abstractNumId w:val="80"/>
  </w:num>
  <w:num w:numId="26">
    <w:abstractNumId w:val="76"/>
  </w:num>
  <w:num w:numId="27">
    <w:abstractNumId w:val="63"/>
  </w:num>
  <w:num w:numId="28">
    <w:abstractNumId w:val="87"/>
  </w:num>
  <w:num w:numId="29">
    <w:abstractNumId w:val="4"/>
  </w:num>
  <w:num w:numId="30">
    <w:abstractNumId w:val="112"/>
  </w:num>
  <w:num w:numId="31">
    <w:abstractNumId w:val="24"/>
  </w:num>
  <w:num w:numId="32">
    <w:abstractNumId w:val="7"/>
  </w:num>
  <w:num w:numId="33">
    <w:abstractNumId w:val="30"/>
  </w:num>
  <w:num w:numId="34">
    <w:abstractNumId w:val="104"/>
  </w:num>
  <w:num w:numId="35">
    <w:abstractNumId w:val="26"/>
  </w:num>
  <w:num w:numId="36">
    <w:abstractNumId w:val="48"/>
  </w:num>
  <w:num w:numId="37">
    <w:abstractNumId w:val="37"/>
  </w:num>
  <w:num w:numId="38">
    <w:abstractNumId w:val="46"/>
  </w:num>
  <w:num w:numId="39">
    <w:abstractNumId w:val="56"/>
  </w:num>
  <w:num w:numId="40">
    <w:abstractNumId w:val="79"/>
  </w:num>
  <w:num w:numId="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</w:num>
  <w:num w:numId="50">
    <w:abstractNumId w:val="64"/>
  </w:num>
  <w:num w:numId="51">
    <w:abstractNumId w:val="57"/>
  </w:num>
  <w:num w:numId="52">
    <w:abstractNumId w:val="15"/>
  </w:num>
  <w:num w:numId="53">
    <w:abstractNumId w:val="93"/>
  </w:num>
  <w:num w:numId="54">
    <w:abstractNumId w:val="43"/>
  </w:num>
  <w:num w:numId="55">
    <w:abstractNumId w:val="83"/>
  </w:num>
  <w:num w:numId="56">
    <w:abstractNumId w:val="19"/>
  </w:num>
  <w:num w:numId="57">
    <w:abstractNumId w:val="12"/>
  </w:num>
  <w:num w:numId="58">
    <w:abstractNumId w:val="13"/>
  </w:num>
  <w:num w:numId="59">
    <w:abstractNumId w:val="94"/>
  </w:num>
  <w:num w:numId="60">
    <w:abstractNumId w:val="108"/>
  </w:num>
  <w:num w:numId="61">
    <w:abstractNumId w:val="45"/>
  </w:num>
  <w:num w:numId="62">
    <w:abstractNumId w:val="58"/>
  </w:num>
  <w:num w:numId="63">
    <w:abstractNumId w:val="18"/>
  </w:num>
  <w:num w:numId="64">
    <w:abstractNumId w:val="70"/>
  </w:num>
  <w:num w:numId="65">
    <w:abstractNumId w:val="74"/>
  </w:num>
  <w:num w:numId="66">
    <w:abstractNumId w:val="53"/>
  </w:num>
  <w:num w:numId="67">
    <w:abstractNumId w:val="27"/>
  </w:num>
  <w:num w:numId="68">
    <w:abstractNumId w:val="88"/>
  </w:num>
  <w:num w:numId="69">
    <w:abstractNumId w:val="16"/>
  </w:num>
  <w:num w:numId="70">
    <w:abstractNumId w:val="40"/>
  </w:num>
  <w:num w:numId="71">
    <w:abstractNumId w:val="73"/>
  </w:num>
  <w:num w:numId="72">
    <w:abstractNumId w:val="6"/>
  </w:num>
  <w:num w:numId="73">
    <w:abstractNumId w:val="22"/>
  </w:num>
  <w:num w:numId="74">
    <w:abstractNumId w:val="78"/>
  </w:num>
  <w:num w:numId="75">
    <w:abstractNumId w:val="97"/>
  </w:num>
  <w:num w:numId="76">
    <w:abstractNumId w:val="96"/>
  </w:num>
  <w:num w:numId="77">
    <w:abstractNumId w:val="11"/>
  </w:num>
  <w:num w:numId="78">
    <w:abstractNumId w:val="36"/>
  </w:num>
  <w:num w:numId="79">
    <w:abstractNumId w:val="81"/>
  </w:num>
  <w:num w:numId="80">
    <w:abstractNumId w:val="72"/>
  </w:num>
  <w:num w:numId="81">
    <w:abstractNumId w:val="35"/>
  </w:num>
  <w:num w:numId="82">
    <w:abstractNumId w:val="42"/>
  </w:num>
  <w:num w:numId="83">
    <w:abstractNumId w:val="105"/>
  </w:num>
  <w:num w:numId="84">
    <w:abstractNumId w:val="82"/>
  </w:num>
  <w:num w:numId="85">
    <w:abstractNumId w:val="62"/>
  </w:num>
  <w:num w:numId="86">
    <w:abstractNumId w:val="89"/>
  </w:num>
  <w:num w:numId="87">
    <w:abstractNumId w:val="100"/>
  </w:num>
  <w:num w:numId="88">
    <w:abstractNumId w:val="49"/>
  </w:num>
  <w:num w:numId="89">
    <w:abstractNumId w:val="60"/>
  </w:num>
  <w:num w:numId="90">
    <w:abstractNumId w:val="9"/>
  </w:num>
  <w:num w:numId="91">
    <w:abstractNumId w:val="111"/>
  </w:num>
  <w:num w:numId="92">
    <w:abstractNumId w:val="107"/>
  </w:num>
  <w:num w:numId="93">
    <w:abstractNumId w:val="67"/>
  </w:num>
  <w:num w:numId="94">
    <w:abstractNumId w:val="110"/>
  </w:num>
  <w:num w:numId="95">
    <w:abstractNumId w:val="25"/>
  </w:num>
  <w:num w:numId="96">
    <w:abstractNumId w:val="34"/>
  </w:num>
  <w:num w:numId="97">
    <w:abstractNumId w:val="85"/>
  </w:num>
  <w:num w:numId="98">
    <w:abstractNumId w:val="29"/>
  </w:num>
  <w:num w:numId="99">
    <w:abstractNumId w:val="71"/>
  </w:num>
  <w:num w:numId="100">
    <w:abstractNumId w:val="23"/>
  </w:num>
  <w:num w:numId="101">
    <w:abstractNumId w:val="8"/>
  </w:num>
  <w:num w:numId="102">
    <w:abstractNumId w:val="28"/>
  </w:num>
  <w:num w:numId="103">
    <w:abstractNumId w:val="99"/>
  </w:num>
  <w:num w:numId="104">
    <w:abstractNumId w:val="3"/>
  </w:num>
  <w:num w:numId="105">
    <w:abstractNumId w:val="39"/>
  </w:num>
  <w:num w:numId="106">
    <w:abstractNumId w:val="55"/>
  </w:num>
  <w:num w:numId="107">
    <w:abstractNumId w:val="101"/>
  </w:num>
  <w:num w:numId="108">
    <w:abstractNumId w:val="10"/>
  </w:num>
  <w:num w:numId="109">
    <w:abstractNumId w:val="17"/>
  </w:num>
  <w:num w:numId="110">
    <w:abstractNumId w:val="50"/>
  </w:num>
  <w:num w:numId="111">
    <w:abstractNumId w:val="98"/>
  </w:num>
  <w:num w:numId="112">
    <w:abstractNumId w:val="52"/>
  </w:num>
  <w:num w:numId="113">
    <w:abstractNumId w:val="65"/>
  </w:num>
  <w:num w:numId="114">
    <w:abstractNumId w:val="21"/>
  </w:num>
  <w:num w:numId="115">
    <w:abstractNumId w:val="10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3EA"/>
    <w:rsid w:val="00002A28"/>
    <w:rsid w:val="000133EA"/>
    <w:rsid w:val="00022313"/>
    <w:rsid w:val="00027277"/>
    <w:rsid w:val="000406DD"/>
    <w:rsid w:val="00053C53"/>
    <w:rsid w:val="00070495"/>
    <w:rsid w:val="000716AC"/>
    <w:rsid w:val="00104957"/>
    <w:rsid w:val="00120E2F"/>
    <w:rsid w:val="001301BA"/>
    <w:rsid w:val="00134935"/>
    <w:rsid w:val="00157F88"/>
    <w:rsid w:val="001A4EEA"/>
    <w:rsid w:val="001D12AE"/>
    <w:rsid w:val="00206DF2"/>
    <w:rsid w:val="00231F0A"/>
    <w:rsid w:val="00263F88"/>
    <w:rsid w:val="002B189C"/>
    <w:rsid w:val="002C0889"/>
    <w:rsid w:val="00332A37"/>
    <w:rsid w:val="003916DC"/>
    <w:rsid w:val="00393898"/>
    <w:rsid w:val="003A4878"/>
    <w:rsid w:val="003E6E3B"/>
    <w:rsid w:val="00503A5B"/>
    <w:rsid w:val="00552F3D"/>
    <w:rsid w:val="005862F0"/>
    <w:rsid w:val="005B105B"/>
    <w:rsid w:val="005B22C1"/>
    <w:rsid w:val="005F5828"/>
    <w:rsid w:val="0061228C"/>
    <w:rsid w:val="00662BFD"/>
    <w:rsid w:val="006942E2"/>
    <w:rsid w:val="006E3FC2"/>
    <w:rsid w:val="00735939"/>
    <w:rsid w:val="00744581"/>
    <w:rsid w:val="00752741"/>
    <w:rsid w:val="00775A1E"/>
    <w:rsid w:val="0078645A"/>
    <w:rsid w:val="007A2AEA"/>
    <w:rsid w:val="007A744D"/>
    <w:rsid w:val="007B4386"/>
    <w:rsid w:val="007D4BBE"/>
    <w:rsid w:val="00857B32"/>
    <w:rsid w:val="008849A1"/>
    <w:rsid w:val="008912B0"/>
    <w:rsid w:val="008A0F25"/>
    <w:rsid w:val="008C527D"/>
    <w:rsid w:val="009B6F56"/>
    <w:rsid w:val="009D7D56"/>
    <w:rsid w:val="009E7964"/>
    <w:rsid w:val="009F0332"/>
    <w:rsid w:val="00A01BFF"/>
    <w:rsid w:val="00A41728"/>
    <w:rsid w:val="00A53A50"/>
    <w:rsid w:val="00A674AB"/>
    <w:rsid w:val="00AC0BAA"/>
    <w:rsid w:val="00B14479"/>
    <w:rsid w:val="00B50DF7"/>
    <w:rsid w:val="00B948B4"/>
    <w:rsid w:val="00BA5546"/>
    <w:rsid w:val="00BD47C2"/>
    <w:rsid w:val="00BD59B6"/>
    <w:rsid w:val="00C355DF"/>
    <w:rsid w:val="00C7674F"/>
    <w:rsid w:val="00C8541D"/>
    <w:rsid w:val="00CB6147"/>
    <w:rsid w:val="00CF4355"/>
    <w:rsid w:val="00D141F6"/>
    <w:rsid w:val="00D31665"/>
    <w:rsid w:val="00D34698"/>
    <w:rsid w:val="00D41921"/>
    <w:rsid w:val="00D470C1"/>
    <w:rsid w:val="00D56B3A"/>
    <w:rsid w:val="00D631A6"/>
    <w:rsid w:val="00D74167"/>
    <w:rsid w:val="00DB7A27"/>
    <w:rsid w:val="00DC164F"/>
    <w:rsid w:val="00DE1BD6"/>
    <w:rsid w:val="00E26644"/>
    <w:rsid w:val="00E61DBC"/>
    <w:rsid w:val="00E800F0"/>
    <w:rsid w:val="00E94F50"/>
    <w:rsid w:val="00EA1FF7"/>
    <w:rsid w:val="00ED2F31"/>
    <w:rsid w:val="00EE1236"/>
    <w:rsid w:val="00F0602E"/>
    <w:rsid w:val="00F50110"/>
    <w:rsid w:val="00F8111D"/>
    <w:rsid w:val="00F905C5"/>
    <w:rsid w:val="00F94B16"/>
    <w:rsid w:val="00FC59DB"/>
    <w:rsid w:val="00FE0E02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75182"/>
  <w15:docId w15:val="{4AC2F8BD-091D-4CF4-ABEB-0FD2B7EC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3EA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0133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4">
    <w:name w:val="Знак"/>
    <w:basedOn w:val="a"/>
    <w:next w:val="a"/>
    <w:uiPriority w:val="99"/>
    <w:rsid w:val="009F0332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текст Знак1"/>
    <w:uiPriority w:val="99"/>
    <w:rsid w:val="00A01BFF"/>
    <w:rPr>
      <w:rFonts w:ascii="Times New Roman" w:hAnsi="Times New Roman"/>
      <w:spacing w:val="2"/>
      <w:sz w:val="16"/>
      <w:u w:val="none"/>
    </w:rPr>
  </w:style>
  <w:style w:type="character" w:customStyle="1" w:styleId="a5">
    <w:name w:val="Основной текст_"/>
    <w:link w:val="2"/>
    <w:uiPriority w:val="99"/>
    <w:locked/>
    <w:rsid w:val="00DE1BD6"/>
    <w:rPr>
      <w:rFonts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DE1BD6"/>
    <w:pPr>
      <w:shd w:val="clear" w:color="auto" w:fill="FFFFFF"/>
      <w:spacing w:line="240" w:lineRule="atLeast"/>
      <w:ind w:hanging="1660"/>
    </w:pPr>
    <w:rPr>
      <w:rFonts w:ascii="Calibri" w:eastAsia="Calibri" w:hAnsi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50</Pages>
  <Words>17267</Words>
  <Characters>98425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Александр Александрович Дюльденко</cp:lastModifiedBy>
  <cp:revision>35</cp:revision>
  <dcterms:created xsi:type="dcterms:W3CDTF">2017-03-27T10:34:00Z</dcterms:created>
  <dcterms:modified xsi:type="dcterms:W3CDTF">2019-11-15T11:39:00Z</dcterms:modified>
</cp:coreProperties>
</file>