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7B" w:rsidRPr="00D17E8B" w:rsidRDefault="0020467B" w:rsidP="0020467B">
      <w:pPr>
        <w:tabs>
          <w:tab w:val="left" w:pos="426"/>
        </w:tabs>
        <w:ind w:firstLine="708"/>
        <w:jc w:val="both"/>
      </w:pPr>
      <w:r w:rsidRPr="00D17E8B">
        <w:t xml:space="preserve">В результате освоения программы подготовки научно-педагогических кадров в аспирантуре обучающийся должен обладать </w:t>
      </w:r>
      <w:proofErr w:type="gramStart"/>
      <w:r w:rsidRPr="00D17E8B">
        <w:t>компетенциями</w:t>
      </w:r>
      <w:r w:rsidR="00932640" w:rsidRPr="00D17E8B">
        <w:t>,</w:t>
      </w:r>
      <w:r w:rsidRPr="00D17E8B">
        <w:t xml:space="preserve">  предусмотренными</w:t>
      </w:r>
      <w:proofErr w:type="gramEnd"/>
      <w:r w:rsidRPr="00D17E8B">
        <w:t xml:space="preserve"> ФГОС ВО по направлению подготовки </w:t>
      </w:r>
      <w:r w:rsidRPr="00D17E8B">
        <w:rPr>
          <w:bCs/>
        </w:rPr>
        <w:t>45.06.01 Языкознание и литературоведение</w:t>
      </w:r>
      <w:r w:rsidRPr="00D17E8B">
        <w:t>, направленность (научная специальность) 10.02.01 – Русский язык.</w:t>
      </w:r>
    </w:p>
    <w:p w:rsidR="0020467B" w:rsidRPr="00D17E8B" w:rsidRDefault="0020467B" w:rsidP="0020467B">
      <w:pPr>
        <w:tabs>
          <w:tab w:val="left" w:pos="426"/>
        </w:tabs>
        <w:ind w:firstLine="708"/>
        <w:jc w:val="center"/>
        <w:rPr>
          <w:b/>
        </w:rPr>
      </w:pPr>
    </w:p>
    <w:p w:rsidR="0020467B" w:rsidRPr="00D17E8B" w:rsidRDefault="0020467B" w:rsidP="0020467B">
      <w:pPr>
        <w:pStyle w:val="a3"/>
        <w:numPr>
          <w:ilvl w:val="1"/>
          <w:numId w:val="1"/>
        </w:numPr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17E8B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ПОДГОТОВКИ</w:t>
      </w:r>
    </w:p>
    <w:p w:rsidR="0020467B" w:rsidRPr="00D17E8B" w:rsidRDefault="0020467B" w:rsidP="0020467B">
      <w:pPr>
        <w:jc w:val="center"/>
        <w:rPr>
          <w:b/>
        </w:rPr>
      </w:pPr>
      <w:r w:rsidRPr="00D17E8B">
        <w:rPr>
          <w:b/>
        </w:rPr>
        <w:t>НАУЧНО-ПЕДАГОГИЧЕСКИХ КАДРОВ И КРИТЕРИИ ИХ ОЦЕНИВАНИЯ</w:t>
      </w:r>
    </w:p>
    <w:p w:rsidR="0020467B" w:rsidRPr="00D17E8B" w:rsidRDefault="0020467B" w:rsidP="0020467B">
      <w:pPr>
        <w:jc w:val="both"/>
        <w:rPr>
          <w:b/>
        </w:rPr>
      </w:pPr>
    </w:p>
    <w:p w:rsidR="0020467B" w:rsidRPr="00D17E8B" w:rsidRDefault="0020467B" w:rsidP="0020467B">
      <w:pPr>
        <w:jc w:val="both"/>
        <w:rPr>
          <w:b/>
        </w:rPr>
      </w:pPr>
    </w:p>
    <w:tbl>
      <w:tblPr>
        <w:tblW w:w="15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880"/>
        <w:gridCol w:w="327"/>
        <w:gridCol w:w="145"/>
        <w:gridCol w:w="2408"/>
        <w:gridCol w:w="314"/>
        <w:gridCol w:w="158"/>
        <w:gridCol w:w="2228"/>
        <w:gridCol w:w="393"/>
        <w:gridCol w:w="79"/>
        <w:gridCol w:w="2700"/>
      </w:tblGrid>
      <w:tr w:rsidR="00D17E8B" w:rsidRPr="00D17E8B" w:rsidTr="00DE41EB">
        <w:trPr>
          <w:trHeight w:val="559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jc w:val="both"/>
            </w:pPr>
            <w:r w:rsidRPr="00D17E8B">
              <w:rPr>
                <w:b/>
              </w:rPr>
              <w:t>УК-1 -</w:t>
            </w:r>
            <w:r w:rsidRPr="00D17E8B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D17E8B" w:rsidRPr="00D17E8B" w:rsidTr="00DE41EB">
        <w:trPr>
          <w:trHeight w:val="180"/>
        </w:trPr>
        <w:tc>
          <w:tcPr>
            <w:tcW w:w="3648" w:type="dxa"/>
            <w:vMerge w:val="restart"/>
          </w:tcPr>
          <w:p w:rsidR="0020467B" w:rsidRPr="00D17E8B" w:rsidRDefault="0020467B" w:rsidP="0020467B">
            <w:pPr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246"/>
        </w:trPr>
        <w:tc>
          <w:tcPr>
            <w:tcW w:w="3648" w:type="dxa"/>
            <w:vMerge/>
          </w:tcPr>
          <w:p w:rsidR="0020467B" w:rsidRPr="00D17E8B" w:rsidRDefault="0020467B" w:rsidP="0020467B">
            <w:pPr>
              <w:jc w:val="both"/>
              <w:rPr>
                <w:b/>
              </w:rPr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648" w:type="dxa"/>
            <w:vMerge/>
          </w:tcPr>
          <w:p w:rsidR="0020467B" w:rsidRPr="00D17E8B" w:rsidRDefault="0020467B" w:rsidP="0020467B">
            <w:pPr>
              <w:jc w:val="both"/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6"/>
          </w:tcPr>
          <w:p w:rsidR="0020467B" w:rsidRPr="00D17E8B" w:rsidRDefault="0020467B" w:rsidP="0020467B">
            <w:pPr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292"/>
        </w:trPr>
        <w:tc>
          <w:tcPr>
            <w:tcW w:w="3648" w:type="dxa"/>
            <w:vMerge/>
          </w:tcPr>
          <w:p w:rsidR="0020467B" w:rsidRPr="00D17E8B" w:rsidRDefault="0020467B" w:rsidP="0020467B">
            <w:pPr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353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 xml:space="preserve">методы анализа и оценки результатов научной деятельности;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признаки научного знания и главные характеристики структурных элементов научного творчества;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характеристики эмпирического и теоретичес</w:t>
            </w:r>
            <w:r w:rsidR="00CA3586" w:rsidRPr="00D17E8B">
              <w:rPr>
                <w:color w:val="auto"/>
              </w:rPr>
              <w:t>кого уровней научного познания</w:t>
            </w:r>
          </w:p>
          <w:p w:rsidR="0020467B" w:rsidRPr="00D17E8B" w:rsidRDefault="0020467B" w:rsidP="0020467B">
            <w:pPr>
              <w:tabs>
                <w:tab w:val="left" w:pos="0"/>
                <w:tab w:val="left" w:pos="252"/>
                <w:tab w:val="left" w:pos="43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характеристик эмпирического и теоретичес</w:t>
            </w:r>
            <w:r w:rsidR="00CA3586" w:rsidRPr="00D17E8B">
              <w:rPr>
                <w:color w:val="auto"/>
              </w:rPr>
              <w:t>кого уровней научного познания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43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43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характеристик эмпирического и теоретичес</w:t>
            </w:r>
            <w:r w:rsidR="00CA3586" w:rsidRPr="00D17E8B">
              <w:rPr>
                <w:color w:val="auto"/>
              </w:rPr>
              <w:t>кого уровней научного познания;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432"/>
              </w:tabs>
              <w:jc w:val="both"/>
            </w:pPr>
            <w:r w:rsidRPr="00D17E8B"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характеристик эмпирического и теоретиче</w:t>
            </w:r>
            <w:r w:rsidR="00CA3586" w:rsidRPr="00D17E8B">
              <w:rPr>
                <w:color w:val="auto"/>
              </w:rPr>
              <w:t>ского уровней научного познания</w:t>
            </w:r>
            <w:r w:rsidRPr="00D17E8B">
              <w:rPr>
                <w:color w:val="auto"/>
              </w:rPr>
              <w:t xml:space="preserve"> 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432"/>
              </w:tabs>
              <w:jc w:val="both"/>
            </w:pPr>
            <w:r w:rsidRPr="00D17E8B"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характеристик эмпирического и теоретиче</w:t>
            </w:r>
            <w:r w:rsidR="00CA3586" w:rsidRPr="00D17E8B">
              <w:rPr>
                <w:color w:val="auto"/>
              </w:rPr>
              <w:t>ского уровней научного познания</w:t>
            </w:r>
            <w:r w:rsidRPr="00D17E8B">
              <w:rPr>
                <w:color w:val="auto"/>
              </w:rPr>
              <w:t xml:space="preserve"> </w:t>
            </w:r>
          </w:p>
        </w:tc>
      </w:tr>
      <w:tr w:rsidR="00D17E8B" w:rsidRPr="00D17E8B" w:rsidTr="00DE41EB">
        <w:trPr>
          <w:trHeight w:val="353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Умеет:</w:t>
            </w:r>
          </w:p>
          <w:p w:rsidR="0020467B" w:rsidRPr="00D17E8B" w:rsidRDefault="0020467B" w:rsidP="0020467B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rPr>
                <w:rFonts w:eastAsia="TimesNewRomanPSMT"/>
                <w:bCs/>
              </w:rPr>
              <w:t xml:space="preserve">анализировать и оценивать </w:t>
            </w:r>
            <w:r w:rsidRPr="00D17E8B">
              <w:t>научные исследования и их результаты в конкретной области знания;</w:t>
            </w:r>
          </w:p>
          <w:p w:rsidR="0020467B" w:rsidRPr="00D17E8B" w:rsidRDefault="0020467B" w:rsidP="0020467B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lastRenderedPageBreak/>
              <w:t>выделять и систематизировать основные идеи в научных текстах;</w:t>
            </w:r>
          </w:p>
          <w:p w:rsidR="0020467B" w:rsidRPr="00D17E8B" w:rsidRDefault="0020467B" w:rsidP="0020467B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 xml:space="preserve">критически оценивать систематизированную информацию; </w:t>
            </w:r>
          </w:p>
          <w:p w:rsidR="0020467B" w:rsidRPr="00D17E8B" w:rsidRDefault="0020467B" w:rsidP="0020467B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избегать автоматического применения стандартных способов и пр</w:t>
            </w:r>
            <w:r w:rsidR="00CA3586" w:rsidRPr="00D17E8B">
              <w:t>иемов при решении научных задач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rPr>
                <w:rFonts w:eastAsia="TimesNewRomanPSMT"/>
                <w:bCs/>
              </w:rPr>
              <w:t xml:space="preserve">анализировать и оценивать </w:t>
            </w:r>
            <w:r w:rsidRPr="00D17E8B">
              <w:t>научные исследования и их результаты в конкретной области знания;</w:t>
            </w:r>
          </w:p>
          <w:p w:rsidR="0020467B" w:rsidRPr="00D17E8B" w:rsidRDefault="0020467B" w:rsidP="0020467B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lastRenderedPageBreak/>
              <w:t>выделять и систематизировать основные идеи в научных текстах;</w:t>
            </w:r>
          </w:p>
          <w:p w:rsidR="0020467B" w:rsidRPr="00D17E8B" w:rsidRDefault="0020467B" w:rsidP="0020467B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 xml:space="preserve">критически оценивать систематизированную информацию; </w:t>
            </w:r>
          </w:p>
          <w:p w:rsidR="0020467B" w:rsidRPr="00D17E8B" w:rsidRDefault="0020467B" w:rsidP="0020467B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избегать автоматического применения стандартных способов и пр</w:t>
            </w:r>
            <w:r w:rsidR="00CA3586" w:rsidRPr="00D17E8B">
              <w:t>иемов при решении научных задач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rPr>
                <w:rFonts w:eastAsia="TimesNewRomanPSMT"/>
                <w:bCs/>
              </w:rPr>
              <w:t xml:space="preserve">анализировать и оценивать </w:t>
            </w:r>
            <w:r w:rsidRPr="00D17E8B">
              <w:t xml:space="preserve">научные исследования и их </w:t>
            </w:r>
            <w:r w:rsidRPr="00D17E8B">
              <w:lastRenderedPageBreak/>
              <w:t>результаты в конкретной области знания;</w:t>
            </w:r>
          </w:p>
          <w:p w:rsidR="0020467B" w:rsidRPr="00D17E8B" w:rsidRDefault="0020467B" w:rsidP="0020467B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выделять и систематизировать основные идеи в научных текстах;</w:t>
            </w:r>
          </w:p>
          <w:p w:rsidR="0020467B" w:rsidRPr="00D17E8B" w:rsidRDefault="0020467B" w:rsidP="0020467B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 xml:space="preserve">критически оценивать систематизированную информацию; </w:t>
            </w:r>
          </w:p>
          <w:p w:rsidR="0020467B" w:rsidRPr="00D17E8B" w:rsidRDefault="0020467B" w:rsidP="0020467B">
            <w:pPr>
              <w:numPr>
                <w:ilvl w:val="1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избегать автоматического применения стандартных способов и пр</w:t>
            </w:r>
            <w:r w:rsidR="00CA3586" w:rsidRPr="00D17E8B">
              <w:t>иемов при решении научных задач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rPr>
                <w:rFonts w:eastAsia="TimesNewRomanPSMT"/>
                <w:bCs/>
              </w:rPr>
              <w:t xml:space="preserve">анализировать и оценивать </w:t>
            </w:r>
            <w:r w:rsidRPr="00D17E8B">
              <w:t xml:space="preserve">научные исследования и их </w:t>
            </w:r>
            <w:r w:rsidRPr="00D17E8B">
              <w:lastRenderedPageBreak/>
              <w:t>результаты в конкретной области знания;</w:t>
            </w:r>
          </w:p>
          <w:p w:rsidR="0020467B" w:rsidRPr="00D17E8B" w:rsidRDefault="0020467B" w:rsidP="0020467B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выделять и систематизировать основные идеи в научных текстах;</w:t>
            </w:r>
          </w:p>
          <w:p w:rsidR="0020467B" w:rsidRPr="00D17E8B" w:rsidRDefault="0020467B" w:rsidP="0020467B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 xml:space="preserve">критически оценивать систематизированную информацию; </w:t>
            </w:r>
          </w:p>
          <w:p w:rsidR="0020467B" w:rsidRPr="00D17E8B" w:rsidRDefault="0020467B" w:rsidP="0020467B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избегать автоматического применения стандартных способов и пр</w:t>
            </w:r>
            <w:r w:rsidR="00CA3586" w:rsidRPr="00D17E8B">
              <w:t>иемов при решении научных задач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rPr>
                <w:rFonts w:eastAsia="TimesNewRomanPSMT"/>
                <w:bCs/>
              </w:rPr>
              <w:t xml:space="preserve">анализировать и оценивать </w:t>
            </w:r>
            <w:r w:rsidRPr="00D17E8B">
              <w:t xml:space="preserve">научные исследования и их </w:t>
            </w:r>
            <w:r w:rsidRPr="00D17E8B">
              <w:lastRenderedPageBreak/>
              <w:t>результаты в конкретной области знания;</w:t>
            </w:r>
          </w:p>
          <w:p w:rsidR="0020467B" w:rsidRPr="00D17E8B" w:rsidRDefault="0020467B" w:rsidP="0020467B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выделять и систематизировать основные идеи в научных текстах;</w:t>
            </w:r>
          </w:p>
          <w:p w:rsidR="0020467B" w:rsidRPr="00D17E8B" w:rsidRDefault="0020467B" w:rsidP="0020467B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 xml:space="preserve">критически оценивать систематизированную информацию; </w:t>
            </w:r>
          </w:p>
          <w:p w:rsidR="0020467B" w:rsidRPr="00D17E8B" w:rsidRDefault="0020467B" w:rsidP="0020467B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D17E8B">
              <w:t>избегать автоматического применения стандартных способов и прием</w:t>
            </w:r>
            <w:r w:rsidR="00CA3586" w:rsidRPr="00D17E8B">
              <w:t>ов при решении научных задач</w:t>
            </w:r>
          </w:p>
        </w:tc>
      </w:tr>
      <w:tr w:rsidR="00D17E8B" w:rsidRPr="00D17E8B" w:rsidTr="00DE41EB">
        <w:trPr>
          <w:trHeight w:val="1160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Владеет: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прогнозир</w:t>
            </w:r>
            <w:r w:rsidR="00CA3586" w:rsidRPr="00D17E8B">
              <w:rPr>
                <w:color w:val="auto"/>
              </w:rPr>
              <w:t>ования результатов исследования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20467B" w:rsidRPr="00D17E8B" w:rsidRDefault="0020467B" w:rsidP="0020467B">
            <w:pPr>
              <w:numPr>
                <w:ilvl w:val="0"/>
                <w:numId w:val="2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прогнозир</w:t>
            </w:r>
            <w:r w:rsidR="00CA3586" w:rsidRPr="00D17E8B">
              <w:t>ования результатов исследования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навыков сбора, обработки, анализа, систематизации и оценки научных достижений;</w:t>
            </w:r>
          </w:p>
          <w:p w:rsidR="0020467B" w:rsidRPr="00D17E8B" w:rsidRDefault="0020467B" w:rsidP="0020467B">
            <w:pPr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прогнозир</w:t>
            </w:r>
            <w:r w:rsidR="00CA3586" w:rsidRPr="00D17E8B">
              <w:t>ования результатов исследования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навыков сбора, обработки, анализа, систематизации и оценки научных достижений;</w:t>
            </w:r>
          </w:p>
          <w:p w:rsidR="0020467B" w:rsidRPr="00D17E8B" w:rsidRDefault="0020467B" w:rsidP="0020467B">
            <w:pPr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прогнозир</w:t>
            </w:r>
            <w:r w:rsidR="00CA3586" w:rsidRPr="00D17E8B">
              <w:t>ования результатов исследования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 и систематическое применение: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20467B" w:rsidRPr="00D17E8B" w:rsidRDefault="0020467B" w:rsidP="0020467B">
            <w:pPr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прогнозир</w:t>
            </w:r>
            <w:r w:rsidR="00CA3586" w:rsidRPr="00D17E8B">
              <w:t>ования результатов исследования</w:t>
            </w:r>
          </w:p>
        </w:tc>
      </w:tr>
      <w:tr w:rsidR="00D17E8B" w:rsidRPr="00D17E8B" w:rsidTr="00DE41EB">
        <w:trPr>
          <w:trHeight w:val="292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</w:pPr>
            <w:r w:rsidRPr="00D17E8B">
              <w:rPr>
                <w:b/>
              </w:rPr>
              <w:t xml:space="preserve">УК-2- </w:t>
            </w:r>
            <w:r w:rsidRPr="00D17E8B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D17E8B" w:rsidRPr="00D17E8B" w:rsidTr="00DE41EB">
        <w:trPr>
          <w:trHeight w:val="78"/>
        </w:trPr>
        <w:tc>
          <w:tcPr>
            <w:tcW w:w="3648" w:type="dxa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 xml:space="preserve">Планируемые результаты </w:t>
            </w:r>
            <w:r w:rsidRPr="00D17E8B">
              <w:rPr>
                <w:b/>
              </w:rPr>
              <w:lastRenderedPageBreak/>
              <w:t>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lastRenderedPageBreak/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158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204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353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методы научно</w:t>
            </w:r>
            <w:r w:rsidR="00CA3586" w:rsidRPr="00D17E8B">
              <w:t>-исследовательской деятельности</w:t>
            </w:r>
          </w:p>
          <w:p w:rsidR="0020467B" w:rsidRPr="00D17E8B" w:rsidRDefault="0020467B" w:rsidP="0020467B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методов научно</w:t>
            </w:r>
            <w:r w:rsidR="00CA3586" w:rsidRPr="00D17E8B">
              <w:t>-исследовательской деятельности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0467B" w:rsidRPr="00D17E8B" w:rsidRDefault="0020467B" w:rsidP="0020467B">
            <w:pPr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методов научно-исследовательской деятель</w:t>
            </w:r>
            <w:r w:rsidR="00CA3586" w:rsidRPr="00D17E8B">
              <w:t>ности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0467B" w:rsidRPr="00D17E8B" w:rsidRDefault="0020467B" w:rsidP="0020467B">
            <w:pPr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методов научно</w:t>
            </w:r>
            <w:r w:rsidR="00CA3586" w:rsidRPr="00D17E8B">
              <w:t>-исследовательской деятельности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20467B" w:rsidRPr="00D17E8B" w:rsidRDefault="0020467B" w:rsidP="0020467B">
            <w:pPr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методов научно</w:t>
            </w:r>
            <w:r w:rsidR="00CA3586" w:rsidRPr="00D17E8B">
              <w:t>-исследовательской деятельности</w:t>
            </w:r>
          </w:p>
        </w:tc>
      </w:tr>
      <w:tr w:rsidR="00D17E8B" w:rsidRPr="00D17E8B" w:rsidTr="00DE41EB">
        <w:trPr>
          <w:trHeight w:val="353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Умеет: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использовать положения и категории философии науки для оценки</w:t>
            </w:r>
            <w:r w:rsidR="00CA3586" w:rsidRPr="00D17E8B">
              <w:t xml:space="preserve"> </w:t>
            </w:r>
            <w:r w:rsidRPr="00D17E8B">
              <w:t xml:space="preserve">результатов научно-исследовательской работы; 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Частично освоенные умения: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положения и категории философии науки для оценки результатов научно-исследовательской </w:t>
            </w:r>
            <w:r w:rsidRPr="00D17E8B">
              <w:lastRenderedPageBreak/>
              <w:t xml:space="preserve">работы; 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</w:t>
            </w:r>
            <w:r w:rsidRPr="00D17E8B">
              <w:lastRenderedPageBreak/>
              <w:t xml:space="preserve">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</w:t>
            </w:r>
            <w:r w:rsidRPr="00D17E8B">
              <w:lastRenderedPageBreak/>
              <w:t xml:space="preserve">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использовать </w:t>
            </w:r>
            <w:r w:rsidRPr="00D17E8B">
              <w:lastRenderedPageBreak/>
              <w:t xml:space="preserve">положения и категории философии науки для оценки результатов научно-исследовательской работы; </w:t>
            </w:r>
          </w:p>
        </w:tc>
      </w:tr>
      <w:tr w:rsidR="00D17E8B" w:rsidRPr="00D17E8B" w:rsidTr="00DE41EB">
        <w:trPr>
          <w:trHeight w:val="1160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Владеет: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</w:t>
            </w:r>
            <w:r w:rsidR="00CA3586" w:rsidRPr="00D17E8B">
              <w:t>асти истории и философии науки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0467B" w:rsidRPr="00D17E8B" w:rsidRDefault="0020467B" w:rsidP="0020467B">
            <w:pPr>
              <w:numPr>
                <w:ilvl w:val="0"/>
                <w:numId w:val="3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</w:t>
            </w:r>
            <w:r w:rsidR="00CA3586" w:rsidRPr="00D17E8B">
              <w:t>ласти истории и философии науки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0467B" w:rsidRPr="00D17E8B" w:rsidRDefault="0020467B" w:rsidP="0020467B">
            <w:pPr>
              <w:numPr>
                <w:ilvl w:val="0"/>
                <w:numId w:val="36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</w:t>
            </w:r>
            <w:r w:rsidR="00CA3586" w:rsidRPr="00D17E8B">
              <w:t>ласти истории и философии науки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0467B" w:rsidRPr="00D17E8B" w:rsidRDefault="0020467B" w:rsidP="0020467B">
            <w:pPr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</w:t>
            </w:r>
            <w:r w:rsidR="00CA3586" w:rsidRPr="00D17E8B">
              <w:t>ласти истории и философии науки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 и систематическое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навыков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20467B" w:rsidRPr="00D17E8B" w:rsidRDefault="0020467B" w:rsidP="0020467B">
            <w:pPr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</w:t>
            </w:r>
            <w:r w:rsidR="00CA3586" w:rsidRPr="00D17E8B">
              <w:t>и</w:t>
            </w:r>
          </w:p>
        </w:tc>
      </w:tr>
      <w:tr w:rsidR="00D17E8B" w:rsidRPr="00D17E8B" w:rsidTr="00DE41EB">
        <w:trPr>
          <w:trHeight w:val="524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</w:pPr>
            <w:r w:rsidRPr="00D17E8B">
              <w:rPr>
                <w:b/>
              </w:rPr>
              <w:lastRenderedPageBreak/>
              <w:t>УК-3</w:t>
            </w:r>
            <w:r w:rsidRPr="00D17E8B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D17E8B" w:rsidRPr="00D17E8B" w:rsidTr="00DE41EB">
        <w:trPr>
          <w:trHeight w:val="206"/>
        </w:trPr>
        <w:tc>
          <w:tcPr>
            <w:tcW w:w="3648" w:type="dxa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77"/>
        </w:trPr>
        <w:tc>
          <w:tcPr>
            <w:tcW w:w="3648" w:type="dxa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648" w:type="dxa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166"/>
        </w:trPr>
        <w:tc>
          <w:tcPr>
            <w:tcW w:w="3648" w:type="dxa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166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3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принципы работы в российском или международном исследовательском коллективе;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основы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t xml:space="preserve"> и научно-образовательных задач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4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принципов работы в российском или международном исследовательском коллективе;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20467B" w:rsidRPr="00D17E8B" w:rsidRDefault="0020467B" w:rsidP="0020467B">
            <w:pPr>
              <w:numPr>
                <w:ilvl w:val="0"/>
                <w:numId w:val="40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t xml:space="preserve"> и научно-образовательных задач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4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принципов работы в российском или международном исследовательском коллективе;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20467B" w:rsidRPr="00D17E8B" w:rsidRDefault="0020467B" w:rsidP="0020467B">
            <w:pPr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t xml:space="preserve"> и научно-образовательных задач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1"/>
                <w:numId w:val="4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принципов работы в российском или международном исследовательском коллективе;</w:t>
            </w:r>
          </w:p>
          <w:p w:rsidR="0020467B" w:rsidRPr="00D17E8B" w:rsidRDefault="0020467B" w:rsidP="0020467B">
            <w:pPr>
              <w:widowControl w:val="0"/>
              <w:numPr>
                <w:ilvl w:val="1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20467B" w:rsidRPr="00D17E8B" w:rsidRDefault="0020467B" w:rsidP="0020467B">
            <w:pPr>
              <w:pStyle w:val="Default"/>
              <w:numPr>
                <w:ilvl w:val="1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rPr>
                <w:color w:val="auto"/>
              </w:rPr>
              <w:t xml:space="preserve"> и научно-образовательных задач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4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принципов работы в российском или международном исследовательском коллективе;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rPr>
                <w:color w:val="auto"/>
              </w:rPr>
              <w:t xml:space="preserve"> и научно-образовательных задач</w:t>
            </w:r>
          </w:p>
        </w:tc>
      </w:tr>
      <w:tr w:rsidR="00D17E8B" w:rsidRPr="00D17E8B" w:rsidTr="00DE41EB">
        <w:trPr>
          <w:trHeight w:val="4112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выделить составные элементы общего проекта, определить цели, задачи и сроки их выполнения;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организовать собственную работу, а также работу группы для сотрудничества в  российском</w:t>
            </w:r>
            <w:r w:rsidR="00CA3586" w:rsidRPr="00D17E8B">
              <w:t xml:space="preserve"> и/или международном коллективе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выделить составные элементы общего проекта, определить цели, задачи и сроки их выполнения;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организовать собственную работу, а также работу группы для сотрудничества в  российском</w:t>
            </w:r>
            <w:r w:rsidR="00CA3586" w:rsidRPr="00D17E8B">
              <w:t xml:space="preserve"> и/или международном коллективе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выделить составные элементы общего проекта, определить цели, задачи и сроки их выполнения;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организовать собственную работу, а также работу группы для сотрудничества в  российском</w:t>
            </w:r>
            <w:r w:rsidR="00CA3586" w:rsidRPr="00D17E8B">
              <w:t xml:space="preserve"> и/или международном коллективе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выделить составные элементы общего проекта, определить цели, задачи и сроки их выполнения;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организовать собственную работу, а также работу группы для сотрудничества в  российском</w:t>
            </w:r>
            <w:r w:rsidR="00CA3586" w:rsidRPr="00D17E8B">
              <w:t xml:space="preserve"> и/или международном коллективе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выделить составные элементы общего проекта, определить цели, задачи и сроки их выполнения;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организовать собственную работу, а также работу группы для сотрудничества в  российском</w:t>
            </w:r>
            <w:r w:rsidR="00CA3586" w:rsidRPr="00D17E8B">
              <w:t xml:space="preserve"> и/или международном коллективе</w:t>
            </w:r>
          </w:p>
        </w:tc>
      </w:tr>
      <w:tr w:rsidR="00D17E8B" w:rsidRPr="00D17E8B" w:rsidTr="00DE41EB">
        <w:trPr>
          <w:trHeight w:val="344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Владеет:</w:t>
            </w:r>
          </w:p>
          <w:p w:rsidR="0020467B" w:rsidRPr="00D17E8B" w:rsidRDefault="0020467B" w:rsidP="0020467B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навыком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20467B" w:rsidRPr="00D17E8B" w:rsidRDefault="0020467B" w:rsidP="0020467B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основами научной коммуникаций при осуществлении работы в российских и международных коллективах по решению научных и научно-</w:t>
            </w:r>
            <w:r w:rsidR="00CA3586" w:rsidRPr="00D17E8B">
              <w:lastRenderedPageBreak/>
              <w:t>образовательных задач</w:t>
            </w:r>
          </w:p>
          <w:p w:rsidR="0020467B" w:rsidRPr="00D17E8B" w:rsidRDefault="0020467B" w:rsidP="0020467B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Фрагментарное владение:</w:t>
            </w:r>
          </w:p>
          <w:p w:rsidR="0020467B" w:rsidRPr="00D17E8B" w:rsidRDefault="0020467B" w:rsidP="0020467B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20467B" w:rsidRPr="00D17E8B" w:rsidRDefault="0020467B" w:rsidP="0020467B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4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основами научной коммуникаций при осуществлении работы в российских и международных коллективах по решению </w:t>
            </w:r>
            <w:r w:rsidRPr="00D17E8B">
              <w:lastRenderedPageBreak/>
              <w:t>научных</w:t>
            </w:r>
            <w:r w:rsidR="00CA3586" w:rsidRPr="00D17E8B">
              <w:t xml:space="preserve"> и научно-образовательных задач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20467B" w:rsidRPr="00D17E8B" w:rsidRDefault="0020467B" w:rsidP="0020467B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</w:t>
            </w:r>
            <w:r w:rsidRPr="00D17E8B">
              <w:lastRenderedPageBreak/>
              <w:t>или коллективно выполняемого проекта);</w:t>
            </w:r>
          </w:p>
          <w:p w:rsidR="0020467B" w:rsidRPr="00D17E8B" w:rsidRDefault="0020467B" w:rsidP="0020467B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основами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t xml:space="preserve"> и научно-образовательных задач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20467B" w:rsidRPr="00D17E8B" w:rsidRDefault="0020467B" w:rsidP="0020467B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методами оценки эффективности проделанной научно-исследовательской работы (как составной части коллективного </w:t>
            </w:r>
            <w:r w:rsidRPr="00D17E8B">
              <w:lastRenderedPageBreak/>
              <w:t>научного исследования или коллективно выполняемого проекта);</w:t>
            </w:r>
          </w:p>
          <w:p w:rsidR="0020467B" w:rsidRPr="00D17E8B" w:rsidRDefault="0020467B" w:rsidP="0020467B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основами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t xml:space="preserve"> и научно-образовательных задач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Успешное и систематическое применение:</w:t>
            </w:r>
          </w:p>
          <w:p w:rsidR="0020467B" w:rsidRPr="00D17E8B" w:rsidRDefault="0020467B" w:rsidP="0020467B">
            <w:pPr>
              <w:numPr>
                <w:ilvl w:val="1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20467B" w:rsidRPr="00D17E8B" w:rsidRDefault="0020467B" w:rsidP="0020467B">
            <w:pPr>
              <w:numPr>
                <w:ilvl w:val="1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или коллективно </w:t>
            </w:r>
            <w:r w:rsidRPr="00D17E8B">
              <w:lastRenderedPageBreak/>
              <w:t>выполняемого проекта);</w:t>
            </w:r>
          </w:p>
          <w:p w:rsidR="0020467B" w:rsidRPr="00D17E8B" w:rsidRDefault="0020467B" w:rsidP="0020467B">
            <w:pPr>
              <w:numPr>
                <w:ilvl w:val="1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основами научной коммуникаций при осуществлении работы в российских и международных коллективах по решению научных</w:t>
            </w:r>
            <w:r w:rsidR="00CA3586" w:rsidRPr="00D17E8B">
              <w:t xml:space="preserve"> и научно-образовательных задач</w:t>
            </w:r>
          </w:p>
        </w:tc>
      </w:tr>
      <w:tr w:rsidR="00D17E8B" w:rsidRPr="00D17E8B" w:rsidTr="00DE41EB">
        <w:trPr>
          <w:trHeight w:val="188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 xml:space="preserve">УК-4 - </w:t>
            </w:r>
            <w:r w:rsidRPr="00D17E8B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D17E8B" w:rsidRPr="00D17E8B" w:rsidTr="00DE41EB">
        <w:trPr>
          <w:trHeight w:val="353"/>
        </w:trPr>
        <w:tc>
          <w:tcPr>
            <w:tcW w:w="3648" w:type="dxa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420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258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1160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лексико-грамматические основы построения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стилистические особенности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основные способы достижения эквивалентности в письменной и устн</w:t>
            </w:r>
            <w:r w:rsidR="00CA3586" w:rsidRPr="00D17E8B">
              <w:t>ой научной коммуникации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лексико-грамматических основ построения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основных способов достижения эквивалентности в письменно</w:t>
            </w:r>
            <w:r w:rsidR="00CA3586" w:rsidRPr="00D17E8B">
              <w:t>й и устной научной коммуникации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лексико-грамматических основ построения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основных способов </w:t>
            </w:r>
            <w:r w:rsidRPr="00D17E8B">
              <w:lastRenderedPageBreak/>
              <w:t>достижения эквивалентности в письменно</w:t>
            </w:r>
            <w:r w:rsidR="00CA3586" w:rsidRPr="00D17E8B">
              <w:t>й и устной научной коммуникации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лексико-грамматических основ построения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</w:t>
            </w:r>
            <w:r w:rsidRPr="00D17E8B">
              <w:lastRenderedPageBreak/>
              <w:t>языках;</w:t>
            </w:r>
          </w:p>
          <w:p w:rsidR="0020467B" w:rsidRPr="00D17E8B" w:rsidRDefault="0020467B" w:rsidP="0020467B">
            <w:pPr>
              <w:numPr>
                <w:ilvl w:val="0"/>
                <w:numId w:val="55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основных способов достижения эквивалентности в письменно</w:t>
            </w:r>
            <w:r w:rsidR="00CA3586" w:rsidRPr="00D17E8B">
              <w:t>й и устной научной коммуникации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лексико-грамматических основ построения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6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lastRenderedPageBreak/>
              <w:t>основных способов достижения эквивалентности в письменной и устной науч</w:t>
            </w:r>
            <w:r w:rsidR="00CA3586" w:rsidRPr="00D17E8B">
              <w:t>ной коммуникации</w:t>
            </w:r>
          </w:p>
        </w:tc>
      </w:tr>
      <w:tr w:rsidR="00D17E8B" w:rsidRPr="00D17E8B" w:rsidTr="00DE41EB">
        <w:trPr>
          <w:trHeight w:val="339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numPr>
                <w:ilvl w:val="0"/>
                <w:numId w:val="5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анализировать и интерпретировать научные тексты в соответствующей области знания 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представлять результаты научно-исследовательской работы в режиме монолога, диалога, полилога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5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представлять результаты научно-исследовательской работы в режиме монолога, диалога, полилога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numPr>
                <w:ilvl w:val="0"/>
                <w:numId w:val="5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представлять результаты научно-исследовательской работы в режиме монолога, диалога, полилога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numPr>
                <w:ilvl w:val="0"/>
                <w:numId w:val="6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представлять результаты научно-исследовательской работы в режиме монолога, диалога, полилога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6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представлять результаты научно-исследовательской работы в режиме монолога, диалога, полилога</w:t>
            </w:r>
            <w:r w:rsidR="00CA3586" w:rsidRPr="00D17E8B">
              <w:t xml:space="preserve"> на родном и иностранном языках</w:t>
            </w:r>
          </w:p>
        </w:tc>
      </w:tr>
      <w:tr w:rsidR="00D17E8B" w:rsidRPr="00D17E8B" w:rsidTr="00DE41EB">
        <w:trPr>
          <w:trHeight w:val="1160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Владеет:</w:t>
            </w:r>
          </w:p>
          <w:p w:rsidR="0020467B" w:rsidRPr="00D17E8B" w:rsidRDefault="0020467B" w:rsidP="0020467B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лексической, грамматической и стилистической нормами научной коммуникации на 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анализа и интерпретации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построения научных сообщений в письменной форме 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lastRenderedPageBreak/>
              <w:t>навыками представления результатов научно-исследовательской работы в письменной и устной форме (в режиме монолога, диалога, полилога)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Фрагментарное владение:</w:t>
            </w:r>
          </w:p>
          <w:p w:rsidR="0020467B" w:rsidRPr="00D17E8B" w:rsidRDefault="0020467B" w:rsidP="0020467B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лексической, грамматической и стилистической нормами научной коммуникации на 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анализа и интерпретации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навыками построения научных сообщений в </w:t>
            </w:r>
            <w:r w:rsidRPr="00D17E8B">
              <w:lastRenderedPageBreak/>
              <w:t>письменной форме 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представления результатов научно-исследовательской работы в письменной и устной форме (в режиме монолога, диалога, полилога)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лексической, грамматической и стилистической норм научной коммуникации на 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навыками анализа и интерпретации научных текстов на родном и </w:t>
            </w:r>
            <w:r w:rsidRPr="00D17E8B">
              <w:lastRenderedPageBreak/>
              <w:t>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построения научных сообщений в письменной форме 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навыков представления результатов научно-исследовательской работы в письменной и устной форме (в режиме монолога, диалога, полилога)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numPr>
                <w:ilvl w:val="0"/>
                <w:numId w:val="6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лексической, грамматической и стилистической норм научной коммуникации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навыками анализа и интерпретации научных </w:t>
            </w:r>
            <w:r w:rsidRPr="00D17E8B">
              <w:lastRenderedPageBreak/>
              <w:t>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построения научных сообщений в письменной форме 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навыков представления результатов научно-исследовательской работы в письменной и устной форме (в режиме монолога, диалога, полилога)</w:t>
            </w:r>
            <w:r w:rsidR="00CA3586" w:rsidRPr="00D17E8B">
              <w:t xml:space="preserve"> на родном и иностранном языках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Успешное и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лексической, грамматической и стилистической норм научной коммуникации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анализа и интерпретации научных текстов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lastRenderedPageBreak/>
              <w:t>навыками построения научных сообщений в письменной форме  на родном и иностранном языках;</w:t>
            </w:r>
          </w:p>
          <w:p w:rsidR="0020467B" w:rsidRPr="00D17E8B" w:rsidRDefault="0020467B" w:rsidP="0020467B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навыков представления результатов научно-исследовательской работы в письменной и устной форме (в режиме монолога, диалога, полилога)</w:t>
            </w:r>
            <w:r w:rsidR="00CA3586" w:rsidRPr="00D17E8B">
              <w:t xml:space="preserve"> на родном и иностранном языках</w:t>
            </w:r>
          </w:p>
        </w:tc>
      </w:tr>
      <w:tr w:rsidR="00D17E8B" w:rsidRPr="00D17E8B" w:rsidTr="00DE41EB">
        <w:trPr>
          <w:trHeight w:val="106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</w:pPr>
            <w:r w:rsidRPr="00D17E8B">
              <w:rPr>
                <w:b/>
              </w:rPr>
              <w:lastRenderedPageBreak/>
              <w:t xml:space="preserve">УК-5 - </w:t>
            </w:r>
            <w:r w:rsidRPr="00D17E8B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D17E8B" w:rsidRPr="00D17E8B" w:rsidTr="00DE41EB">
        <w:trPr>
          <w:trHeight w:val="186"/>
        </w:trPr>
        <w:tc>
          <w:tcPr>
            <w:tcW w:w="3648" w:type="dxa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266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764" w:type="dxa"/>
            <w:gridSpan w:val="11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132"/>
        </w:trPr>
        <w:tc>
          <w:tcPr>
            <w:tcW w:w="3648" w:type="dxa"/>
            <w:vMerge/>
            <w:vAlign w:val="center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353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основные закономерности, принципы, содержание и структуру целостного педагогического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теоретические основы и методы проведения самодиагностики и самопознания; </w:t>
            </w:r>
          </w:p>
          <w:p w:rsidR="0020467B" w:rsidRPr="00D17E8B" w:rsidRDefault="0020467B" w:rsidP="0020467B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основы планирования саморазвития; </w:t>
            </w:r>
          </w:p>
          <w:p w:rsidR="0020467B" w:rsidRPr="00D17E8B" w:rsidRDefault="0020467B" w:rsidP="0020467B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основы оценки результатов собственного </w:t>
            </w:r>
            <w:r w:rsidRPr="00D17E8B">
              <w:lastRenderedPageBreak/>
              <w:t>профессио</w:t>
            </w:r>
            <w:r w:rsidR="00CA3586" w:rsidRPr="00D17E8B">
              <w:t>нального и личностного развития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lastRenderedPageBreak/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основ закономерности, принципы, содержание и структуру целостного педагогического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теоретических основ и методов проведения самодиагностики и самопознания; </w:t>
            </w:r>
          </w:p>
          <w:p w:rsidR="0020467B" w:rsidRPr="00D17E8B" w:rsidRDefault="0020467B" w:rsidP="0020467B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основ планирования саморазвития; </w:t>
            </w:r>
          </w:p>
          <w:p w:rsidR="0020467B" w:rsidRPr="00D17E8B" w:rsidRDefault="0020467B" w:rsidP="0020467B">
            <w:pPr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основ оценки результатов собственного </w:t>
            </w:r>
            <w:r w:rsidRPr="00D17E8B">
              <w:lastRenderedPageBreak/>
              <w:t>профессио</w:t>
            </w:r>
            <w:r w:rsidR="00CA3586" w:rsidRPr="00D17E8B">
              <w:t>нального и личностного развития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основ закономерности, принципы, содержание и структуру целостного педагогического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теоретических основ и методов проведения самодиагностики и самопознания; </w:t>
            </w:r>
          </w:p>
          <w:p w:rsidR="0020467B" w:rsidRPr="00D17E8B" w:rsidRDefault="0020467B" w:rsidP="0020467B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основ планирования саморазвития; </w:t>
            </w:r>
          </w:p>
          <w:p w:rsidR="0020467B" w:rsidRPr="00D17E8B" w:rsidRDefault="0020467B" w:rsidP="0020467B">
            <w:pPr>
              <w:numPr>
                <w:ilvl w:val="0"/>
                <w:numId w:val="69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lastRenderedPageBreak/>
              <w:t xml:space="preserve">основ оценки результатов собственного профессионального </w:t>
            </w:r>
            <w:r w:rsidR="00CA3586" w:rsidRPr="00D17E8B">
              <w:t>и личностного развития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основ закономерности, принципы, содержание и структуру целостного педагогического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теоретических основ и методов проведения самодиагностики и самопознания; </w:t>
            </w:r>
          </w:p>
          <w:p w:rsidR="0020467B" w:rsidRPr="00D17E8B" w:rsidRDefault="0020467B" w:rsidP="0020467B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основ планирования </w:t>
            </w:r>
            <w:r w:rsidRPr="00D17E8B">
              <w:lastRenderedPageBreak/>
              <w:t xml:space="preserve">саморазвития; </w:t>
            </w:r>
          </w:p>
          <w:p w:rsidR="0020467B" w:rsidRPr="00D17E8B" w:rsidRDefault="0020467B" w:rsidP="0020467B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 оценки результатов собственного профессио</w:t>
            </w:r>
            <w:r w:rsidR="00CA3586" w:rsidRPr="00D17E8B">
              <w:t>нального и личностного развития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основ закономерности, принципы, содержание и структуру целостного педагогического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теоретических основ и методов проведения самодиагностики и самопознания; </w:t>
            </w:r>
          </w:p>
          <w:p w:rsidR="0020467B" w:rsidRPr="00D17E8B" w:rsidRDefault="0020467B" w:rsidP="0020467B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основ планирования саморазвития; </w:t>
            </w:r>
          </w:p>
          <w:p w:rsidR="0020467B" w:rsidRPr="00D17E8B" w:rsidRDefault="0020467B" w:rsidP="0020467B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lastRenderedPageBreak/>
              <w:t>основ оценки результатов собственного професси</w:t>
            </w:r>
            <w:r w:rsidR="00CA3586" w:rsidRPr="00D17E8B">
              <w:t>онального и личностного развития</w:t>
            </w:r>
          </w:p>
        </w:tc>
      </w:tr>
      <w:tr w:rsidR="00D17E8B" w:rsidRPr="00D17E8B" w:rsidTr="00DE41EB">
        <w:trPr>
          <w:trHeight w:val="1113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проводить самодиагностику, анализировать результаты самодиагностики;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планировать и реализовывать задачи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7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критически оценивать результаты самосовершенствования, повышения интеллектуа</w:t>
            </w:r>
            <w:r w:rsidR="00CA3586" w:rsidRPr="00D17E8B">
              <w:t>льного и общекультурного уровня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проводить самодиагностику, анализировать результаты самодиагностики;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планировать и реализовывать задачи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критически оценивать результаты самосовершенствования, повышения интеллектуа</w:t>
            </w:r>
            <w:r w:rsidR="00CA3586" w:rsidRPr="00D17E8B">
              <w:t>льного и общекультурного уровня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0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проводить самодиагностику, анализировать результаты самодиагностики;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0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планировать и реализовывать задачи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критически оценивать результаты самосовершенствования, повышения интеллектуа</w:t>
            </w:r>
            <w:r w:rsidR="00CA3586" w:rsidRPr="00D17E8B">
              <w:t>льного и общекультурного уровня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0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проводить самодиагностику, анализировать результаты самодиагностики;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0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планировать и реализовывать задачи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критически оценивать результаты самосовершенствования, повышения интеллектуа</w:t>
            </w:r>
            <w:r w:rsidR="00CA3586" w:rsidRPr="00D17E8B">
              <w:t>льного и общекультурного уровня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0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проводить самодиагностику, анализировать результаты самодиагностики;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0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планировать и реализовывать задачи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критически оценивать результаты самосовершенствования, повышения интеллектуа</w:t>
            </w:r>
            <w:r w:rsidR="00CA3586" w:rsidRPr="00D17E8B">
              <w:t>льного и общекультурного уровня</w:t>
            </w:r>
          </w:p>
        </w:tc>
      </w:tr>
      <w:tr w:rsidR="00D17E8B" w:rsidRPr="00D17E8B" w:rsidTr="00DE41EB">
        <w:trPr>
          <w:trHeight w:val="1160"/>
        </w:trPr>
        <w:tc>
          <w:tcPr>
            <w:tcW w:w="3648" w:type="dxa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Владеет: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навыками </w:t>
            </w:r>
            <w:r w:rsidRPr="00D17E8B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навыками самодиагностики и критической оценки результатов собственного профессионального и </w:t>
            </w:r>
            <w:r w:rsidR="00CA3586" w:rsidRPr="00D17E8B">
              <w:t>личностного развития</w:t>
            </w:r>
          </w:p>
        </w:tc>
        <w:tc>
          <w:tcPr>
            <w:tcW w:w="333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навыками </w:t>
            </w:r>
            <w:r w:rsidRPr="00D17E8B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7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навыками самодиагностики и критической оценки результатов собственного профессио</w:t>
            </w:r>
            <w:r w:rsidR="00CA3586" w:rsidRPr="00D17E8B">
              <w:t>нального и личностного развития</w:t>
            </w:r>
          </w:p>
        </w:tc>
        <w:tc>
          <w:tcPr>
            <w:tcW w:w="2867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</w:t>
            </w:r>
            <w:r w:rsidRPr="00D17E8B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навыков самодиагностики и </w:t>
            </w:r>
            <w:r w:rsidRPr="00D17E8B">
              <w:lastRenderedPageBreak/>
              <w:t>критической оценки результатов собственного профессио</w:t>
            </w:r>
            <w:r w:rsidR="00CA3586" w:rsidRPr="00D17E8B">
              <w:t>нального и личностного развития</w:t>
            </w:r>
          </w:p>
        </w:tc>
        <w:tc>
          <w:tcPr>
            <w:tcW w:w="2779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</w:t>
            </w:r>
            <w:r w:rsidRPr="00D17E8B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lastRenderedPageBreak/>
              <w:t>навыков самодиагностики и критической оценки результатов собственного профессио</w:t>
            </w:r>
            <w:r w:rsidR="00CA3586" w:rsidRPr="00D17E8B">
              <w:t>нального и личностного развития</w:t>
            </w:r>
          </w:p>
        </w:tc>
        <w:tc>
          <w:tcPr>
            <w:tcW w:w="2779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Успешное и систематическое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</w:t>
            </w:r>
            <w:r w:rsidRPr="00D17E8B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самодиагностики и </w:t>
            </w:r>
            <w:r w:rsidRPr="00D17E8B">
              <w:lastRenderedPageBreak/>
              <w:t>критической оценки результатов собственного профессио</w:t>
            </w:r>
            <w:r w:rsidR="00CA3586" w:rsidRPr="00D17E8B">
              <w:t>нального и личностного развития</w:t>
            </w:r>
          </w:p>
        </w:tc>
      </w:tr>
      <w:tr w:rsidR="00D17E8B" w:rsidRPr="00D17E8B" w:rsidTr="00DE41EB">
        <w:trPr>
          <w:trHeight w:val="539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7E8B">
              <w:rPr>
                <w:b/>
              </w:rPr>
              <w:lastRenderedPageBreak/>
              <w:t xml:space="preserve">ОПК-1 </w:t>
            </w:r>
            <w:r w:rsidRPr="00D17E8B"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D17E8B" w:rsidRPr="00D17E8B" w:rsidTr="00DE41EB">
        <w:trPr>
          <w:trHeight w:val="206"/>
        </w:trPr>
        <w:tc>
          <w:tcPr>
            <w:tcW w:w="3780" w:type="dxa"/>
            <w:gridSpan w:val="2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92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 xml:space="preserve">Базовый уровень 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 xml:space="preserve">Повышенный уровень 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318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698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7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7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основы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20467B" w:rsidRPr="00D17E8B" w:rsidRDefault="0020467B" w:rsidP="0020467B">
            <w:pPr>
              <w:pStyle w:val="2"/>
              <w:numPr>
                <w:ilvl w:val="1"/>
                <w:numId w:val="7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основы компьютерного статистического анализа экспериментальных данных;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80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основ компьютерного статистического анализа </w:t>
            </w:r>
            <w:r w:rsidR="00CA3586" w:rsidRPr="00D17E8B">
              <w:t>экспериментальных данных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 компьютерного статистического а</w:t>
            </w:r>
            <w:r w:rsidR="00CA3586" w:rsidRPr="00D17E8B">
              <w:t xml:space="preserve">нализа </w:t>
            </w:r>
            <w:r w:rsidR="00CA3586" w:rsidRPr="00D17E8B">
              <w:lastRenderedPageBreak/>
              <w:t>экспериментальных данных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lastRenderedPageBreak/>
              <w:t>основ компьютерного статистического а</w:t>
            </w:r>
            <w:r w:rsidR="00CA3586" w:rsidRPr="00D17E8B">
              <w:t>нализа экспериментальных данных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lastRenderedPageBreak/>
              <w:t>основ компьютерного статистического а</w:t>
            </w:r>
            <w:r w:rsidR="00CA3586" w:rsidRPr="00D17E8B">
              <w:t>нализа экспериментальных данных</w:t>
            </w:r>
          </w:p>
        </w:tc>
      </w:tr>
      <w:tr w:rsidR="00D17E8B" w:rsidRPr="00D17E8B" w:rsidTr="00DE41EB">
        <w:trPr>
          <w:trHeight w:val="519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</w:t>
            </w:r>
            <w:r w:rsidR="00CA3586" w:rsidRPr="00D17E8B">
              <w:rPr>
                <w:rFonts w:ascii="Times New Roman" w:hAnsi="Times New Roman"/>
                <w:sz w:val="24"/>
                <w:szCs w:val="24"/>
              </w:rPr>
              <w:t>овательской деятельности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20467B" w:rsidRPr="00D17E8B" w:rsidRDefault="0020467B" w:rsidP="0020467B">
            <w:pPr>
              <w:numPr>
                <w:ilvl w:val="0"/>
                <w:numId w:val="85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</w:t>
            </w:r>
            <w:r w:rsidR="00CA3586" w:rsidRPr="00D17E8B">
              <w:t>овательской деятельности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20467B" w:rsidRPr="00D17E8B" w:rsidRDefault="0020467B" w:rsidP="0020467B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</w:t>
            </w:r>
            <w:r w:rsidR="00CA3586" w:rsidRPr="00D17E8B">
              <w:t>ости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 представлять данные в электронных таблицах и автоматизировать, осуществляемые в них расчеты; </w:t>
            </w:r>
          </w:p>
          <w:p w:rsidR="0020467B" w:rsidRPr="00D17E8B" w:rsidRDefault="0020467B" w:rsidP="0020467B">
            <w:pPr>
              <w:numPr>
                <w:ilvl w:val="0"/>
                <w:numId w:val="87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</w:t>
            </w:r>
            <w:r w:rsidRPr="00D17E8B">
              <w:lastRenderedPageBreak/>
              <w:t>иссле</w:t>
            </w:r>
            <w:r w:rsidR="00CA3586" w:rsidRPr="00D17E8B">
              <w:t>довательской деятельности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20467B" w:rsidRPr="00D17E8B" w:rsidRDefault="0020467B" w:rsidP="0020467B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</w:t>
            </w:r>
            <w:r w:rsidR="00CA3586" w:rsidRPr="00D17E8B">
              <w:t>-</w:t>
            </w:r>
            <w:r w:rsidR="00CA3586" w:rsidRPr="00D17E8B">
              <w:lastRenderedPageBreak/>
              <w:t>исследовательской деятельности</w:t>
            </w:r>
          </w:p>
        </w:tc>
      </w:tr>
      <w:tr w:rsidR="00D17E8B" w:rsidRPr="00D17E8B" w:rsidTr="00DE41EB">
        <w:trPr>
          <w:trHeight w:val="116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Владеет: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8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>способами ориентации в профессиональных источниках информации (электронные журналы, сайты, образовательные порталы и т.д.) для повышен</w:t>
            </w:r>
            <w:r w:rsidR="00CA3586" w:rsidRPr="00D17E8B">
              <w:rPr>
                <w:rFonts w:ascii="Times New Roman" w:hAnsi="Times New Roman"/>
                <w:sz w:val="24"/>
                <w:szCs w:val="24"/>
              </w:rPr>
              <w:t>ия уровня научной коммуникации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9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9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способами ориентации в профессиональных источниках информации (электронные журналы, сайты, образовательные порталы и т.д.) для повыше</w:t>
            </w:r>
            <w:r w:rsidR="00CA3586" w:rsidRPr="00D17E8B">
              <w:t>ния уровня научной коммуникации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9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способов ориентации в профессиональных источниках информации (электронные журналы, сайты, образовательные порталы и т.д.) для повыше</w:t>
            </w:r>
            <w:r w:rsidR="00CA3586" w:rsidRPr="00D17E8B">
              <w:t>ния уровня научной коммуникации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9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20467B" w:rsidRPr="00D17E8B" w:rsidRDefault="0020467B" w:rsidP="0020467B">
            <w:pPr>
              <w:numPr>
                <w:ilvl w:val="1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способов ориентации в профессиональных источниках информации (электронные журналы, сайты, образовательные порталы и т.д.) для повыше</w:t>
            </w:r>
            <w:r w:rsidR="00CA3586" w:rsidRPr="00D17E8B">
              <w:t>ния уровня научной коммуникации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 и систематическое применение:</w:t>
            </w:r>
          </w:p>
          <w:p w:rsidR="0020467B" w:rsidRPr="00D17E8B" w:rsidRDefault="0020467B" w:rsidP="0020467B">
            <w:pPr>
              <w:pStyle w:val="2"/>
              <w:numPr>
                <w:ilvl w:val="0"/>
                <w:numId w:val="9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B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93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способов ориентации в профессиональных источниках информации (электронные журналы, сайты, образовательные порталы и т.д.) для повыше</w:t>
            </w:r>
            <w:r w:rsidR="00CA3586" w:rsidRPr="00D17E8B">
              <w:t>ния уровня научной коммуникации</w:t>
            </w:r>
          </w:p>
        </w:tc>
      </w:tr>
      <w:tr w:rsidR="00D17E8B" w:rsidRPr="00D17E8B" w:rsidTr="00DE41EB">
        <w:trPr>
          <w:trHeight w:val="194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 xml:space="preserve">ОПК-2 </w:t>
            </w:r>
            <w:r w:rsidRPr="00D17E8B"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</w:tr>
      <w:tr w:rsidR="00D17E8B" w:rsidRPr="00D17E8B" w:rsidTr="00DE41EB">
        <w:trPr>
          <w:trHeight w:val="274"/>
        </w:trPr>
        <w:tc>
          <w:tcPr>
            <w:tcW w:w="3780" w:type="dxa"/>
            <w:gridSpan w:val="2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174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155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709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D17E8B">
              <w:t>основы психологии личности и группы как субъектов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D17E8B">
              <w:t>психологические особенности юношеского возраста;</w:t>
            </w:r>
          </w:p>
          <w:p w:rsidR="0020467B" w:rsidRPr="00D17E8B" w:rsidRDefault="0020467B" w:rsidP="0020467B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D17E8B">
              <w:lastRenderedPageBreak/>
              <w:t>особенности влияния на результаты педагогической деятельности индивидуальных различий;</w:t>
            </w:r>
          </w:p>
          <w:p w:rsidR="0020467B" w:rsidRPr="00D17E8B" w:rsidRDefault="0020467B" w:rsidP="0020467B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D17E8B">
              <w:t>основы организации образовательного процесса в системе высшего образования;</w:t>
            </w:r>
          </w:p>
          <w:p w:rsidR="0020467B" w:rsidRPr="00D17E8B" w:rsidRDefault="0020467B" w:rsidP="0020467B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D17E8B">
              <w:t>типы и стратегии оптимального взаимодействия участн</w:t>
            </w:r>
            <w:r w:rsidR="00CA3586" w:rsidRPr="00D17E8B">
              <w:t>иков образовательного процесса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lastRenderedPageBreak/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основ психологии личности и группы как субъектов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 xml:space="preserve">психологических особенностей юношеского </w:t>
            </w:r>
            <w:r w:rsidRPr="00D17E8B">
              <w:lastRenderedPageBreak/>
              <w:t>возраста;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особенностей влияния на результаты педагогической деятельности индивидуальных различий;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основ организации образовательного процесса в системе высшего образования;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типов и стратегий оптимального взаимодействия участ</w:t>
            </w:r>
            <w:r w:rsidR="00CA3586" w:rsidRPr="00D17E8B">
              <w:t>ников образовательного процесса</w:t>
            </w:r>
            <w:r w:rsidRPr="00D17E8B">
              <w:t xml:space="preserve"> 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 xml:space="preserve">основ психологии личности и группы как субъектов образовательного </w:t>
            </w:r>
            <w:r w:rsidRPr="00D17E8B">
              <w:lastRenderedPageBreak/>
              <w:t>процесса;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психологических особенностей юношеского возраста;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особенностей влияния на результаты педагогической деятельности индивидуальных различий;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основ организации образовательного процесса в системе высшего образования;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типов и стратегий оптимального взаимодействия участ</w:t>
            </w:r>
            <w:r w:rsidR="00CA3586" w:rsidRPr="00D17E8B">
              <w:t>ников образовательного процесса</w:t>
            </w:r>
            <w:r w:rsidRPr="00D17E8B">
              <w:t xml:space="preserve"> 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 xml:space="preserve">основ психологии личности и группы как субъектов </w:t>
            </w:r>
            <w:r w:rsidRPr="00D17E8B">
              <w:lastRenderedPageBreak/>
              <w:t>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психологических особенностей юношеского возраста;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особенностей влияния на результаты педагогической деятельности индивидуальных различий;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основ организации образовательного процесса в системе высшего образования;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62"/>
              </w:tabs>
              <w:ind w:left="0" w:firstLine="0"/>
              <w:jc w:val="both"/>
            </w:pPr>
            <w:r w:rsidRPr="00D17E8B">
              <w:t>типов и стратегий оптимального взаимодействия участ</w:t>
            </w:r>
            <w:r w:rsidR="00CA3586" w:rsidRPr="00D17E8B">
              <w:t>ников образовательного процесса</w:t>
            </w:r>
            <w:r w:rsidRPr="00D17E8B">
              <w:t xml:space="preserve"> 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 xml:space="preserve">основ психологии личности и группы как субъектов </w:t>
            </w:r>
            <w:r w:rsidRPr="00D17E8B">
              <w:lastRenderedPageBreak/>
              <w:t>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психологических особенностей юношеского возраста;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D17E8B">
              <w:t>особенностей влияния на результаты педагогической деятельности индивидуальных различий;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основ организации образовательного процесса в системе высшего образования;</w:t>
            </w:r>
          </w:p>
          <w:p w:rsidR="0020467B" w:rsidRPr="00D17E8B" w:rsidRDefault="0020467B" w:rsidP="0020467B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типов и стратегий оптимального взаимодействия участ</w:t>
            </w:r>
            <w:r w:rsidR="00CA3586" w:rsidRPr="00D17E8B">
              <w:t>ников образовательного процесса</w:t>
            </w:r>
            <w:r w:rsidRPr="00D17E8B">
              <w:t xml:space="preserve"> </w:t>
            </w:r>
          </w:p>
        </w:tc>
      </w:tr>
      <w:tr w:rsidR="00D17E8B" w:rsidRPr="00D17E8B" w:rsidTr="00DE41EB">
        <w:trPr>
          <w:trHeight w:val="197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</w:t>
            </w:r>
            <w:r w:rsidRPr="00D17E8B">
              <w:lastRenderedPageBreak/>
              <w:t>студентов;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излагать предметный материал с использованием междисциплинарного подхода;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применять методы и приёмы продуктивного взаимодействия с субъектами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оценивать результаты учебно-воспитательной работы в образовательных ор</w:t>
            </w:r>
            <w:r w:rsidR="00CA3586" w:rsidRPr="00D17E8B">
              <w:t>ганизациях высшего образования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</w:t>
            </w:r>
            <w:r w:rsidRPr="00D17E8B">
              <w:lastRenderedPageBreak/>
              <w:t>профессионального развития студентов;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излагать предметный материал с использованием междисциплинарного подхода;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применять методы и приёмы продуктивного взаимодействия с субъектами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</w:tabs>
              <w:ind w:left="0" w:firstLine="0"/>
              <w:jc w:val="both"/>
            </w:pPr>
            <w:r w:rsidRPr="00D17E8B">
              <w:t>оценивать результаты учебно-воспитательной работы в образовательных о</w:t>
            </w:r>
            <w:r w:rsidR="00CA3586" w:rsidRPr="00D17E8B">
              <w:t>рганизациях высшего образования</w:t>
            </w:r>
            <w:r w:rsidRPr="00D17E8B">
              <w:t xml:space="preserve"> 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 успешное, но не систематическое освоение умений: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обоснованно выбирать и эффективно использовать образовательные технологии, методы и </w:t>
            </w:r>
            <w:r w:rsidRPr="00D17E8B">
              <w:lastRenderedPageBreak/>
              <w:t>средства обучения с целью обеспечения планируемого уровня личностного и профессионального развития студентов;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излагать предметный материал с использованием междисциплинарного подхода;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применять методы и приёмы продуктивного взаимодействия с субъектами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0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оценивать результаты учебно-воспитательной работы в образовательных о</w:t>
            </w:r>
            <w:r w:rsidR="00CA3586" w:rsidRPr="00D17E8B">
              <w:t>рганизациях высшего образования</w:t>
            </w:r>
            <w:r w:rsidRPr="00D17E8B">
              <w:t xml:space="preserve"> 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успешное, но содержащее отдельные пробелы в умении: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обоснованно выбирать и эффективно использовать </w:t>
            </w:r>
            <w:r w:rsidRPr="00D17E8B">
              <w:lastRenderedPageBreak/>
              <w:t>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излагать предметный материал с использованием междисциплинарного подхода;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применять методы и приёмы продуктивного взаимодействия с субъектами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</w:tabs>
              <w:ind w:left="0" w:firstLine="0"/>
              <w:jc w:val="both"/>
            </w:pPr>
            <w:r w:rsidRPr="00D17E8B">
              <w:t>оценивать результаты учебно-воспитательной работы в образовательных о</w:t>
            </w:r>
            <w:r w:rsidR="00CA3586" w:rsidRPr="00D17E8B">
              <w:t>рганизациях высшего образования</w:t>
            </w:r>
            <w:r w:rsidRPr="00D17E8B">
              <w:t xml:space="preserve"> 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обоснованно выбирать и эффективно использовать </w:t>
            </w:r>
            <w:r w:rsidRPr="00D17E8B">
              <w:lastRenderedPageBreak/>
              <w:t>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излагать предметный материал с использованием междисциплинарного подхода;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применять методы и приёмы продуктивного взаимодействия с субъектами образовательного процесса;</w:t>
            </w:r>
          </w:p>
          <w:p w:rsidR="0020467B" w:rsidRPr="00D17E8B" w:rsidRDefault="0020467B" w:rsidP="0020467B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оценивать результаты учебно-воспитательной работы в образовательных о</w:t>
            </w:r>
            <w:r w:rsidR="00CA3586" w:rsidRPr="00D17E8B">
              <w:t>рганизациях высшего образования</w:t>
            </w:r>
            <w:r w:rsidRPr="00D17E8B">
              <w:t xml:space="preserve"> </w:t>
            </w:r>
          </w:p>
        </w:tc>
      </w:tr>
      <w:tr w:rsidR="00D17E8B" w:rsidRPr="00D17E8B" w:rsidTr="00DE41EB">
        <w:trPr>
          <w:trHeight w:val="116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Владеет:</w:t>
            </w:r>
          </w:p>
          <w:p w:rsidR="0020467B" w:rsidRPr="00D17E8B" w:rsidRDefault="0020467B" w:rsidP="0020467B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20467B" w:rsidRPr="00D17E8B" w:rsidRDefault="0020467B" w:rsidP="0020467B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</w:t>
            </w:r>
            <w:r w:rsidRPr="00D17E8B">
              <w:lastRenderedPageBreak/>
              <w:t>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20467B" w:rsidRPr="00D17E8B" w:rsidRDefault="0020467B" w:rsidP="0020467B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20467B" w:rsidRPr="00D17E8B" w:rsidRDefault="0020467B" w:rsidP="0020467B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методами формирования у студентов</w:t>
            </w:r>
            <w:r w:rsidR="00CA3586" w:rsidRPr="00D17E8B">
              <w:t xml:space="preserve"> навыков самостоятельной работы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360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Фрагментарное владение:</w:t>
            </w:r>
          </w:p>
          <w:p w:rsidR="0020467B" w:rsidRPr="00D17E8B" w:rsidRDefault="0020467B" w:rsidP="0020467B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20467B" w:rsidRPr="00D17E8B" w:rsidRDefault="0020467B" w:rsidP="0020467B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 xml:space="preserve">основами научно-методической и учебно-методической работы в рамках реализации основных образовательных программ </w:t>
            </w:r>
            <w:r w:rsidRPr="00D17E8B">
              <w:lastRenderedPageBreak/>
              <w:t>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20467B" w:rsidRPr="00D17E8B" w:rsidRDefault="0020467B" w:rsidP="0020467B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20467B" w:rsidRPr="00D17E8B" w:rsidRDefault="0020467B" w:rsidP="0020467B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методами формирования у студенто</w:t>
            </w:r>
            <w:r w:rsidR="00CA3586" w:rsidRPr="00D17E8B">
              <w:t>в навыков самостоятельной работы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сопровождающееся отдельными ошибками  применение:</w:t>
            </w:r>
          </w:p>
          <w:p w:rsidR="0020467B" w:rsidRPr="00D17E8B" w:rsidRDefault="0020467B" w:rsidP="0020467B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основ организации коллективной и индивидуальной научно-исследовательской работы в системе НИРС вуза;</w:t>
            </w:r>
          </w:p>
          <w:p w:rsidR="0020467B" w:rsidRPr="00D17E8B" w:rsidRDefault="0020467B" w:rsidP="0020467B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lastRenderedPageBreak/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20467B" w:rsidRPr="00D17E8B" w:rsidRDefault="0020467B" w:rsidP="0020467B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20467B" w:rsidRPr="00D17E8B" w:rsidRDefault="0020467B" w:rsidP="0020467B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методов формирования у студентов</w:t>
            </w:r>
            <w:r w:rsidR="00CA3586" w:rsidRPr="00D17E8B">
              <w:t xml:space="preserve"> навыков самостоятельной работы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 организации коллективной и индивидуальной научно-исследовательской работы в системе НИРС вуза;</w:t>
            </w:r>
          </w:p>
          <w:p w:rsidR="0020467B" w:rsidRPr="00D17E8B" w:rsidRDefault="0020467B" w:rsidP="0020467B">
            <w:pPr>
              <w:numPr>
                <w:ilvl w:val="0"/>
                <w:numId w:val="95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lastRenderedPageBreak/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20467B" w:rsidRPr="00D17E8B" w:rsidRDefault="0020467B" w:rsidP="0020467B">
            <w:pPr>
              <w:numPr>
                <w:ilvl w:val="0"/>
                <w:numId w:val="95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20467B" w:rsidRPr="00D17E8B" w:rsidRDefault="0020467B" w:rsidP="0020467B">
            <w:pPr>
              <w:numPr>
                <w:ilvl w:val="0"/>
                <w:numId w:val="95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методов формирования у студентов нав</w:t>
            </w:r>
            <w:r w:rsidR="00CA3586" w:rsidRPr="00D17E8B">
              <w:t>ыков самостоятельной работы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Успешное и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основ организации коллективной и индивидуальной научно-исследовательской работы в системе НИРС вуза;</w:t>
            </w:r>
          </w:p>
          <w:p w:rsidR="0020467B" w:rsidRPr="00D17E8B" w:rsidRDefault="0020467B" w:rsidP="0020467B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основ научно-</w:t>
            </w:r>
            <w:r w:rsidRPr="00D17E8B">
              <w:lastRenderedPageBreak/>
              <w:t>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20467B" w:rsidRPr="00D17E8B" w:rsidRDefault="0020467B" w:rsidP="0020467B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20467B" w:rsidRPr="00D17E8B" w:rsidRDefault="0020467B" w:rsidP="0020467B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D17E8B">
              <w:t>методов формирования у студентов</w:t>
            </w:r>
            <w:r w:rsidR="00CA3586" w:rsidRPr="00D17E8B">
              <w:t xml:space="preserve"> навыков самостоятельной работы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</w:tr>
      <w:tr w:rsidR="00D17E8B" w:rsidRPr="00D17E8B" w:rsidTr="00DE41EB">
        <w:trPr>
          <w:trHeight w:val="636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</w:pPr>
            <w:r w:rsidRPr="00D17E8B">
              <w:rPr>
                <w:b/>
              </w:rPr>
              <w:lastRenderedPageBreak/>
              <w:t>ПК-1</w:t>
            </w:r>
            <w:r w:rsidRPr="00D17E8B">
              <w:t xml:space="preserve"> способность анализировать закономерности  функционирования русского языка в синхроническом и диахроническом аспектах</w:t>
            </w:r>
          </w:p>
        </w:tc>
      </w:tr>
      <w:tr w:rsidR="00D17E8B" w:rsidRPr="00D17E8B" w:rsidTr="00DE41EB">
        <w:trPr>
          <w:trHeight w:val="209"/>
        </w:trPr>
        <w:tc>
          <w:tcPr>
            <w:tcW w:w="3780" w:type="dxa"/>
            <w:gridSpan w:val="2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108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155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116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20467B" w:rsidRPr="00D17E8B" w:rsidRDefault="0020467B" w:rsidP="0020467B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20467B" w:rsidRPr="00D17E8B" w:rsidRDefault="0020467B" w:rsidP="0020467B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D17E8B">
              <w:rPr>
                <w:iCs/>
              </w:rPr>
              <w:t xml:space="preserve">специфику языковых </w:t>
            </w:r>
            <w:r w:rsidRPr="00D17E8B">
              <w:rPr>
                <w:spacing w:val="-1"/>
              </w:rPr>
              <w:t>процессов с учетом исторических изменений;</w:t>
            </w:r>
          </w:p>
          <w:p w:rsidR="0020467B" w:rsidRPr="00D17E8B" w:rsidRDefault="0020467B" w:rsidP="0020467B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spacing w:val="-1"/>
              </w:rPr>
              <w:t xml:space="preserve">механизмы функционирования и тенденции развития </w:t>
            </w:r>
            <w:r w:rsidRPr="00D17E8B">
              <w:t xml:space="preserve">системы </w:t>
            </w:r>
            <w:r w:rsidRPr="00D17E8B">
              <w:rPr>
                <w:spacing w:val="-1"/>
              </w:rPr>
              <w:t>современного русского языка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9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20467B" w:rsidRPr="00D17E8B" w:rsidRDefault="0020467B" w:rsidP="0020467B">
            <w:pPr>
              <w:numPr>
                <w:ilvl w:val="0"/>
                <w:numId w:val="9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20467B" w:rsidRPr="00D17E8B" w:rsidRDefault="0020467B" w:rsidP="0020467B">
            <w:pPr>
              <w:numPr>
                <w:ilvl w:val="0"/>
                <w:numId w:val="98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D17E8B">
              <w:rPr>
                <w:iCs/>
              </w:rPr>
              <w:t xml:space="preserve">специфики языковых </w:t>
            </w:r>
            <w:r w:rsidRPr="00D17E8B">
              <w:rPr>
                <w:spacing w:val="-1"/>
              </w:rPr>
              <w:t>процессов с учетом исторических изменений;</w:t>
            </w:r>
          </w:p>
          <w:p w:rsidR="0020467B" w:rsidRPr="00D17E8B" w:rsidRDefault="0020467B" w:rsidP="0020467B">
            <w:pPr>
              <w:numPr>
                <w:ilvl w:val="0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spacing w:val="-1"/>
              </w:rPr>
              <w:t xml:space="preserve">механизмов функционирования и тенденции развития </w:t>
            </w:r>
            <w:r w:rsidRPr="00D17E8B">
              <w:t xml:space="preserve">системы </w:t>
            </w:r>
            <w:r w:rsidRPr="00D17E8B">
              <w:rPr>
                <w:spacing w:val="-1"/>
              </w:rPr>
              <w:t>современного русского языка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9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20467B" w:rsidRPr="00D17E8B" w:rsidRDefault="0020467B" w:rsidP="0020467B">
            <w:pPr>
              <w:numPr>
                <w:ilvl w:val="0"/>
                <w:numId w:val="9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20467B" w:rsidRPr="00D17E8B" w:rsidRDefault="0020467B" w:rsidP="0020467B">
            <w:pPr>
              <w:numPr>
                <w:ilvl w:val="0"/>
                <w:numId w:val="99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D17E8B">
              <w:rPr>
                <w:iCs/>
              </w:rPr>
              <w:t xml:space="preserve">специфики языковых </w:t>
            </w:r>
            <w:r w:rsidRPr="00D17E8B">
              <w:rPr>
                <w:spacing w:val="-1"/>
              </w:rPr>
              <w:t>процессов с учетом исторических изменений;</w:t>
            </w:r>
          </w:p>
          <w:p w:rsidR="0020467B" w:rsidRPr="00D17E8B" w:rsidRDefault="0020467B" w:rsidP="0020467B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spacing w:val="-1"/>
              </w:rPr>
              <w:t xml:space="preserve">механизмов функционирования и тенденции развития </w:t>
            </w:r>
            <w:r w:rsidRPr="00D17E8B">
              <w:t xml:space="preserve">системы </w:t>
            </w:r>
            <w:r w:rsidRPr="00D17E8B">
              <w:rPr>
                <w:spacing w:val="-1"/>
              </w:rPr>
              <w:t>современного русского языка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10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20467B" w:rsidRPr="00D17E8B" w:rsidRDefault="0020467B" w:rsidP="0020467B">
            <w:pPr>
              <w:numPr>
                <w:ilvl w:val="0"/>
                <w:numId w:val="10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20467B" w:rsidRPr="00D17E8B" w:rsidRDefault="0020467B" w:rsidP="0020467B">
            <w:pPr>
              <w:numPr>
                <w:ilvl w:val="0"/>
                <w:numId w:val="103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D17E8B">
              <w:rPr>
                <w:iCs/>
              </w:rPr>
              <w:t xml:space="preserve">специфики языковых </w:t>
            </w:r>
            <w:r w:rsidRPr="00D17E8B">
              <w:rPr>
                <w:spacing w:val="-1"/>
              </w:rPr>
              <w:t>процессов с учетом исторических изменений;</w:t>
            </w:r>
          </w:p>
          <w:p w:rsidR="0020467B" w:rsidRPr="00D17E8B" w:rsidRDefault="0020467B" w:rsidP="0020467B">
            <w:pPr>
              <w:pStyle w:val="Default"/>
              <w:numPr>
                <w:ilvl w:val="0"/>
                <w:numId w:val="103"/>
              </w:numPr>
              <w:tabs>
                <w:tab w:val="left" w:pos="252"/>
                <w:tab w:val="left" w:pos="357"/>
              </w:tabs>
              <w:ind w:left="0" w:firstLine="0"/>
              <w:jc w:val="both"/>
              <w:rPr>
                <w:color w:val="auto"/>
              </w:rPr>
            </w:pPr>
            <w:r w:rsidRPr="00D17E8B">
              <w:rPr>
                <w:color w:val="auto"/>
                <w:spacing w:val="-1"/>
              </w:rPr>
              <w:t xml:space="preserve">механизмов функционирования и тенденции развития </w:t>
            </w:r>
            <w:r w:rsidRPr="00D17E8B">
              <w:rPr>
                <w:color w:val="auto"/>
              </w:rPr>
              <w:t xml:space="preserve">системы </w:t>
            </w:r>
            <w:r w:rsidRPr="00D17E8B">
              <w:rPr>
                <w:color w:val="auto"/>
                <w:spacing w:val="-1"/>
              </w:rPr>
              <w:t>современного русского языка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Сформированные 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10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20467B" w:rsidRPr="00D17E8B" w:rsidRDefault="0020467B" w:rsidP="0020467B">
            <w:pPr>
              <w:numPr>
                <w:ilvl w:val="0"/>
                <w:numId w:val="10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20467B" w:rsidRPr="00D17E8B" w:rsidRDefault="0020467B" w:rsidP="0020467B">
            <w:pPr>
              <w:numPr>
                <w:ilvl w:val="0"/>
                <w:numId w:val="104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D17E8B">
              <w:rPr>
                <w:iCs/>
              </w:rPr>
              <w:t xml:space="preserve">специфики языковых </w:t>
            </w:r>
            <w:r w:rsidRPr="00D17E8B">
              <w:rPr>
                <w:spacing w:val="-1"/>
              </w:rPr>
              <w:t>процессов с учетом исторических изменений;</w:t>
            </w:r>
          </w:p>
          <w:p w:rsidR="0020467B" w:rsidRPr="00D17E8B" w:rsidRDefault="0020467B" w:rsidP="0020467B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spacing w:val="-1"/>
              </w:rPr>
              <w:t xml:space="preserve">механизмов функционирования и тенденции развития </w:t>
            </w:r>
            <w:r w:rsidRPr="00D17E8B">
              <w:t xml:space="preserve">системы </w:t>
            </w:r>
            <w:r w:rsidRPr="00D17E8B">
              <w:rPr>
                <w:spacing w:val="-1"/>
              </w:rPr>
              <w:t>современного русского языка</w:t>
            </w:r>
          </w:p>
        </w:tc>
      </w:tr>
      <w:tr w:rsidR="00D17E8B" w:rsidRPr="00D17E8B" w:rsidTr="00DE41EB">
        <w:trPr>
          <w:trHeight w:val="971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Умеет:</w:t>
            </w:r>
          </w:p>
          <w:p w:rsidR="0020467B" w:rsidRPr="00D17E8B" w:rsidRDefault="0020467B" w:rsidP="0020467B">
            <w:pPr>
              <w:numPr>
                <w:ilvl w:val="0"/>
                <w:numId w:val="10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проводить языковой анализ слов с точки зрения диахронии и синхронии;</w:t>
            </w:r>
          </w:p>
          <w:p w:rsidR="0020467B" w:rsidRPr="00D17E8B" w:rsidRDefault="0020467B" w:rsidP="0020467B">
            <w:pPr>
              <w:numPr>
                <w:ilvl w:val="0"/>
                <w:numId w:val="10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D17E8B">
              <w:rPr>
                <w:spacing w:val="-5"/>
              </w:rPr>
              <w:t xml:space="preserve">видеть и объяснять историю формирования и </w:t>
            </w:r>
            <w:r w:rsidRPr="00D17E8B">
              <w:rPr>
                <w:spacing w:val="-2"/>
              </w:rPr>
              <w:t>развития системы языка;</w:t>
            </w:r>
          </w:p>
          <w:p w:rsidR="0020467B" w:rsidRPr="00D17E8B" w:rsidRDefault="0020467B" w:rsidP="0020467B">
            <w:pPr>
              <w:numPr>
                <w:ilvl w:val="0"/>
                <w:numId w:val="10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объяснять сущность каждого </w:t>
            </w:r>
            <w:r w:rsidRPr="00D17E8B">
              <w:lastRenderedPageBreak/>
              <w:t>языкового закона и способность показать на примерах его действие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106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проводить языковой анализ слов с точки зрения диахронии и синхронии;</w:t>
            </w:r>
          </w:p>
          <w:p w:rsidR="0020467B" w:rsidRPr="00D17E8B" w:rsidRDefault="0020467B" w:rsidP="0020467B">
            <w:pPr>
              <w:numPr>
                <w:ilvl w:val="0"/>
                <w:numId w:val="106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D17E8B">
              <w:rPr>
                <w:spacing w:val="-5"/>
              </w:rPr>
              <w:t xml:space="preserve">видеть и объяснять историю формирования и </w:t>
            </w:r>
            <w:r w:rsidRPr="00D17E8B">
              <w:rPr>
                <w:spacing w:val="-2"/>
              </w:rPr>
              <w:t>развития системы языка;</w:t>
            </w:r>
          </w:p>
          <w:p w:rsidR="0020467B" w:rsidRPr="00D17E8B" w:rsidRDefault="0020467B" w:rsidP="0020467B">
            <w:pPr>
              <w:numPr>
                <w:ilvl w:val="0"/>
                <w:numId w:val="106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объяснять сущность </w:t>
            </w:r>
            <w:r w:rsidRPr="00D17E8B">
              <w:lastRenderedPageBreak/>
              <w:t>каждого языкового закона и способность показать на примерах его действие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успешное, но содержащее отдельные пробелы освоение умений:</w:t>
            </w:r>
          </w:p>
          <w:p w:rsidR="0020467B" w:rsidRPr="00D17E8B" w:rsidRDefault="0020467B" w:rsidP="0020467B">
            <w:pPr>
              <w:numPr>
                <w:ilvl w:val="0"/>
                <w:numId w:val="107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проводить языковой анализ слов с точки зрения диахронии и синхронии;</w:t>
            </w:r>
          </w:p>
          <w:p w:rsidR="0020467B" w:rsidRPr="00D17E8B" w:rsidRDefault="0020467B" w:rsidP="0020467B">
            <w:pPr>
              <w:numPr>
                <w:ilvl w:val="0"/>
                <w:numId w:val="107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D17E8B">
              <w:rPr>
                <w:spacing w:val="-5"/>
              </w:rPr>
              <w:lastRenderedPageBreak/>
              <w:t xml:space="preserve">видеть и объяснять историю формирования и </w:t>
            </w:r>
            <w:r w:rsidRPr="00D17E8B">
              <w:rPr>
                <w:spacing w:val="-2"/>
              </w:rPr>
              <w:t>развития системы языка;</w:t>
            </w:r>
          </w:p>
          <w:p w:rsidR="0020467B" w:rsidRPr="00D17E8B" w:rsidRDefault="0020467B" w:rsidP="0020467B">
            <w:pPr>
              <w:numPr>
                <w:ilvl w:val="0"/>
                <w:numId w:val="107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объяснять сущность каждого языкового закона и способность показать на примерах его действие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 успешное, но не систематическое применение умений:</w:t>
            </w:r>
          </w:p>
          <w:p w:rsidR="0020467B" w:rsidRPr="00D17E8B" w:rsidRDefault="0020467B" w:rsidP="0020467B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проводить языковой анализ слов с точки зрения диахронии и синхронии;</w:t>
            </w:r>
          </w:p>
          <w:p w:rsidR="0020467B" w:rsidRPr="00D17E8B" w:rsidRDefault="0020467B" w:rsidP="0020467B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D17E8B">
              <w:rPr>
                <w:spacing w:val="-5"/>
              </w:rPr>
              <w:t xml:space="preserve">видеть и объяснять </w:t>
            </w:r>
            <w:r w:rsidRPr="00D17E8B">
              <w:rPr>
                <w:spacing w:val="-5"/>
              </w:rPr>
              <w:lastRenderedPageBreak/>
              <w:t xml:space="preserve">историю формирования и </w:t>
            </w:r>
            <w:r w:rsidRPr="00D17E8B">
              <w:rPr>
                <w:spacing w:val="-2"/>
              </w:rPr>
              <w:t>развития системы языка;</w:t>
            </w:r>
          </w:p>
          <w:p w:rsidR="0020467B" w:rsidRPr="00D17E8B" w:rsidRDefault="0020467B" w:rsidP="0020467B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объяснять сущность каждого языкового закона и способность показать на примерах его действие 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109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проводить языковой анализ слов с точки зрения диахронии и синхронии;</w:t>
            </w:r>
          </w:p>
          <w:p w:rsidR="0020467B" w:rsidRPr="00D17E8B" w:rsidRDefault="0020467B" w:rsidP="0020467B">
            <w:pPr>
              <w:numPr>
                <w:ilvl w:val="0"/>
                <w:numId w:val="109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D17E8B">
              <w:rPr>
                <w:spacing w:val="-5"/>
              </w:rPr>
              <w:t xml:space="preserve">видеть и объяснять </w:t>
            </w:r>
            <w:r w:rsidRPr="00D17E8B">
              <w:rPr>
                <w:spacing w:val="-5"/>
              </w:rPr>
              <w:lastRenderedPageBreak/>
              <w:t xml:space="preserve">историю формирования и </w:t>
            </w:r>
            <w:r w:rsidRPr="00D17E8B">
              <w:rPr>
                <w:spacing w:val="-2"/>
              </w:rPr>
              <w:t>развития системы языка;</w:t>
            </w:r>
          </w:p>
          <w:p w:rsidR="0020467B" w:rsidRPr="00D17E8B" w:rsidRDefault="0020467B" w:rsidP="0020467B">
            <w:pPr>
              <w:numPr>
                <w:ilvl w:val="0"/>
                <w:numId w:val="109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объяснять сущность каждого языкового закона и способность показать на примерах его действие</w:t>
            </w:r>
          </w:p>
        </w:tc>
      </w:tr>
      <w:tr w:rsidR="00D17E8B" w:rsidRPr="00D17E8B" w:rsidTr="00DE41EB">
        <w:trPr>
          <w:trHeight w:val="703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Владеет:</w:t>
            </w:r>
          </w:p>
          <w:p w:rsidR="0020467B" w:rsidRPr="00D17E8B" w:rsidRDefault="0020467B" w:rsidP="0020467B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навыками работы с научной литературой, словарями, учебными пособиями, справочной и дополнительной литературой;</w:t>
            </w:r>
          </w:p>
          <w:p w:rsidR="0020467B" w:rsidRPr="00D17E8B" w:rsidRDefault="0020467B" w:rsidP="0020467B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методами </w:t>
            </w:r>
            <w:r w:rsidRPr="00D17E8B">
              <w:rPr>
                <w:spacing w:val="-2"/>
              </w:rPr>
              <w:t>сравнительно-истори</w:t>
            </w:r>
            <w:r w:rsidRPr="00D17E8B">
              <w:rPr>
                <w:spacing w:val="-2"/>
              </w:rPr>
              <w:softHyphen/>
            </w:r>
            <w:r w:rsidRPr="00D17E8B">
              <w:rPr>
                <w:spacing w:val="-5"/>
              </w:rPr>
              <w:t>ческого анализа языковых фактов</w:t>
            </w:r>
          </w:p>
          <w:p w:rsidR="0020467B" w:rsidRPr="00D17E8B" w:rsidRDefault="0020467B" w:rsidP="0020467B">
            <w:pPr>
              <w:pStyle w:val="Default"/>
              <w:tabs>
                <w:tab w:val="left" w:pos="72"/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numPr>
                <w:ilvl w:val="0"/>
                <w:numId w:val="111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навыками работы с научной литературой, словарями, учебными пособиями, справочной и дополнительной литературой;</w:t>
            </w:r>
          </w:p>
          <w:p w:rsidR="0020467B" w:rsidRPr="00D17E8B" w:rsidRDefault="0020467B" w:rsidP="0020467B">
            <w:pPr>
              <w:numPr>
                <w:ilvl w:val="0"/>
                <w:numId w:val="111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методами </w:t>
            </w:r>
            <w:r w:rsidRPr="00D17E8B">
              <w:rPr>
                <w:spacing w:val="-2"/>
              </w:rPr>
              <w:t>сравнительно-истори</w:t>
            </w:r>
            <w:r w:rsidRPr="00D17E8B">
              <w:rPr>
                <w:spacing w:val="-2"/>
              </w:rPr>
              <w:softHyphen/>
            </w:r>
            <w:r w:rsidRPr="00D17E8B">
              <w:rPr>
                <w:spacing w:val="-5"/>
              </w:rPr>
              <w:t>ческого анализа языковых фактов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сопровождающееся отдельными ошибками  применение:</w:t>
            </w:r>
          </w:p>
          <w:p w:rsidR="0020467B" w:rsidRPr="00D17E8B" w:rsidRDefault="0020467B" w:rsidP="0020467B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навыков работы с научной литературой, словарями, учебными пособиями, справочной и дополнительной литературой;</w:t>
            </w:r>
          </w:p>
          <w:p w:rsidR="0020467B" w:rsidRPr="00D17E8B" w:rsidRDefault="0020467B" w:rsidP="0020467B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методов </w:t>
            </w:r>
            <w:r w:rsidRPr="00D17E8B">
              <w:rPr>
                <w:spacing w:val="-2"/>
              </w:rPr>
              <w:t>сравнительно-истори</w:t>
            </w:r>
            <w:r w:rsidRPr="00D17E8B">
              <w:rPr>
                <w:spacing w:val="-5"/>
              </w:rPr>
              <w:t>ческого анализа языковых фактов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навыков работы с научной литературой, словарями, учебными пособиями, справочной и дополнительной литературой;</w:t>
            </w:r>
          </w:p>
          <w:p w:rsidR="0020467B" w:rsidRPr="00D17E8B" w:rsidRDefault="0020467B" w:rsidP="0020467B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методов </w:t>
            </w:r>
            <w:r w:rsidRPr="00D17E8B">
              <w:rPr>
                <w:spacing w:val="-2"/>
              </w:rPr>
              <w:t>сравнительно-истори</w:t>
            </w:r>
            <w:r w:rsidRPr="00D17E8B">
              <w:rPr>
                <w:spacing w:val="-5"/>
              </w:rPr>
              <w:t>ческого анализа языковых фактов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 и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11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навыков работы с научной литературой, словарями, учебными пособиями, справочной и дополнительной литературой;</w:t>
            </w:r>
          </w:p>
          <w:p w:rsidR="0020467B" w:rsidRPr="00D17E8B" w:rsidRDefault="0020467B" w:rsidP="0020467B">
            <w:pPr>
              <w:numPr>
                <w:ilvl w:val="0"/>
                <w:numId w:val="11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методов </w:t>
            </w:r>
            <w:r w:rsidRPr="00D17E8B">
              <w:rPr>
                <w:spacing w:val="-2"/>
              </w:rPr>
              <w:t>сравнительно-истори</w:t>
            </w:r>
            <w:r w:rsidRPr="00D17E8B">
              <w:rPr>
                <w:spacing w:val="-5"/>
              </w:rPr>
              <w:t>ческого анализа языковых фактов</w:t>
            </w:r>
          </w:p>
        </w:tc>
      </w:tr>
      <w:tr w:rsidR="00D17E8B" w:rsidRPr="00D17E8B" w:rsidTr="00DE41EB">
        <w:trPr>
          <w:trHeight w:val="392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tabs>
                <w:tab w:val="left" w:pos="900"/>
                <w:tab w:val="num" w:pos="1334"/>
                <w:tab w:val="right" w:leader="underscore" w:pos="9360"/>
              </w:tabs>
              <w:ind w:left="1475" w:hanging="935"/>
              <w:jc w:val="both"/>
            </w:pPr>
            <w:r w:rsidRPr="00D17E8B">
              <w:rPr>
                <w:b/>
              </w:rPr>
              <w:t xml:space="preserve">ПК-2 – </w:t>
            </w:r>
            <w:r w:rsidRPr="00D17E8B">
              <w:t xml:space="preserve">готовность интерпретировать и анализировать единицы </w:t>
            </w:r>
            <w:r w:rsidRPr="00D17E8B">
              <w:rPr>
                <w:iCs/>
              </w:rPr>
              <w:t>разл</w:t>
            </w:r>
            <w:r w:rsidR="00430B94" w:rsidRPr="00D17E8B">
              <w:rPr>
                <w:iCs/>
              </w:rPr>
              <w:t>ичных уровней языковой системы</w:t>
            </w:r>
            <w:r w:rsidRPr="00D17E8B">
              <w:t xml:space="preserve"> с точки зрения различных лингвистических теорий</w:t>
            </w:r>
          </w:p>
          <w:p w:rsidR="0020467B" w:rsidRPr="00D17E8B" w:rsidRDefault="0020467B" w:rsidP="0020467B">
            <w:pPr>
              <w:tabs>
                <w:tab w:val="num" w:pos="0"/>
                <w:tab w:val="left" w:pos="252"/>
                <w:tab w:val="left" w:pos="567"/>
                <w:tab w:val="left" w:pos="900"/>
                <w:tab w:val="right" w:leader="underscore" w:pos="9360"/>
              </w:tabs>
              <w:jc w:val="center"/>
              <w:rPr>
                <w:u w:val="single"/>
              </w:rPr>
            </w:pPr>
          </w:p>
        </w:tc>
      </w:tr>
      <w:tr w:rsidR="00D17E8B" w:rsidRPr="00D17E8B" w:rsidTr="00DE41EB">
        <w:trPr>
          <w:trHeight w:val="192"/>
        </w:trPr>
        <w:tc>
          <w:tcPr>
            <w:tcW w:w="3780" w:type="dxa"/>
            <w:gridSpan w:val="2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77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138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404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11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 xml:space="preserve">объект и предмет лингвистической науки, ее категориальный аппарат, методы осуществления лингвистических </w:t>
            </w:r>
            <w:r w:rsidRPr="00D17E8B">
              <w:lastRenderedPageBreak/>
              <w:t>исследований</w:t>
            </w:r>
            <w:r w:rsidR="00430B94" w:rsidRPr="00D17E8B">
              <w:t>, различные лингвистические теории</w:t>
            </w:r>
            <w:r w:rsidRPr="00D17E8B"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iCs/>
              </w:rPr>
              <w:t xml:space="preserve">специфику </w:t>
            </w:r>
            <w:r w:rsidRPr="00D17E8B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D17E8B">
              <w:rPr>
                <w:iCs/>
              </w:rPr>
              <w:t xml:space="preserve">единиц языковой системы </w:t>
            </w:r>
            <w:r w:rsidRPr="00D17E8B">
              <w:t>в единстве их формы и содержания</w:t>
            </w:r>
            <w:r w:rsidRPr="00D17E8B">
              <w:rPr>
                <w:spacing w:val="-1"/>
              </w:rPr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spacing w:val="-1"/>
              </w:rPr>
              <w:t xml:space="preserve">механизмы и законы функционирования языковых единиц, их </w:t>
            </w:r>
            <w:r w:rsidRPr="00D17E8B">
              <w:t>текстообразующие возможности</w:t>
            </w:r>
          </w:p>
          <w:p w:rsidR="0020467B" w:rsidRPr="00D17E8B" w:rsidRDefault="0020467B" w:rsidP="0020467B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lastRenderedPageBreak/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11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 xml:space="preserve">объекта и предмета лингвистической науки, ее категориального аппарата, методов осуществления </w:t>
            </w:r>
            <w:r w:rsidRPr="00D17E8B">
              <w:lastRenderedPageBreak/>
              <w:t>лингвистических исследований</w:t>
            </w:r>
            <w:r w:rsidR="00430B94" w:rsidRPr="00D17E8B">
              <w:t>, различных лингвистических теорий</w:t>
            </w:r>
            <w:r w:rsidRPr="00D17E8B"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iCs/>
              </w:rPr>
              <w:t xml:space="preserve">специфики </w:t>
            </w:r>
            <w:r w:rsidRPr="00D17E8B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D17E8B">
              <w:rPr>
                <w:iCs/>
              </w:rPr>
              <w:t xml:space="preserve">единиц языковой системы </w:t>
            </w:r>
            <w:r w:rsidRPr="00D17E8B">
              <w:t>в единстве их формы и содержания</w:t>
            </w:r>
            <w:r w:rsidRPr="00D17E8B">
              <w:rPr>
                <w:spacing w:val="-1"/>
              </w:rPr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spacing w:val="-1"/>
              </w:rPr>
              <w:t xml:space="preserve">механизмов и законов функционирования языковых единиц, их </w:t>
            </w:r>
            <w:r w:rsidRPr="00D17E8B">
              <w:t>текстообразующие возможности</w:t>
            </w:r>
          </w:p>
          <w:p w:rsidR="0020467B" w:rsidRPr="00D17E8B" w:rsidRDefault="0020467B" w:rsidP="0020467B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11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 xml:space="preserve">объекта и предмета лингвистической науки, ее категориального </w:t>
            </w:r>
            <w:r w:rsidRPr="00D17E8B">
              <w:lastRenderedPageBreak/>
              <w:t>аппарата, методов осуществления лингвистических исследований</w:t>
            </w:r>
            <w:r w:rsidR="00430B94" w:rsidRPr="00D17E8B">
              <w:t>, различных лингвистических теорий</w:t>
            </w:r>
            <w:r w:rsidRPr="00D17E8B"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iCs/>
              </w:rPr>
              <w:t xml:space="preserve">специфики </w:t>
            </w:r>
            <w:r w:rsidRPr="00D17E8B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D17E8B">
              <w:rPr>
                <w:iCs/>
              </w:rPr>
              <w:t xml:space="preserve">единиц  языковой системы </w:t>
            </w:r>
            <w:r w:rsidRPr="00D17E8B">
              <w:t>в единстве их формы и содержания</w:t>
            </w:r>
            <w:r w:rsidRPr="00D17E8B">
              <w:rPr>
                <w:spacing w:val="-1"/>
              </w:rPr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spacing w:val="-1"/>
              </w:rPr>
              <w:t xml:space="preserve">механизмов и законов функционирования языковых единиц, их </w:t>
            </w:r>
            <w:r w:rsidRPr="00D17E8B">
              <w:t>текстообразующие возможности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1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 xml:space="preserve">объекта и предмета лингвистической науки, </w:t>
            </w:r>
            <w:r w:rsidRPr="00D17E8B">
              <w:lastRenderedPageBreak/>
              <w:t>ее категориального аппарата, методов осуществления лингвистических исследований</w:t>
            </w:r>
            <w:r w:rsidR="00430B94" w:rsidRPr="00D17E8B">
              <w:t>, различных лингвистических теорий</w:t>
            </w:r>
            <w:r w:rsidRPr="00D17E8B"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iCs/>
              </w:rPr>
              <w:t xml:space="preserve">специфики </w:t>
            </w:r>
            <w:r w:rsidRPr="00D17E8B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D17E8B">
              <w:rPr>
                <w:iCs/>
              </w:rPr>
              <w:t xml:space="preserve">единиц  языковой системы </w:t>
            </w:r>
            <w:r w:rsidRPr="00D17E8B">
              <w:t>в единстве их формы и содержания</w:t>
            </w:r>
            <w:r w:rsidRPr="00D17E8B">
              <w:rPr>
                <w:spacing w:val="-1"/>
              </w:rPr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>механизмов и законов функционирования языковых единиц, их текстообразующие возможности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11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 xml:space="preserve">объекта и предмета лингвистической науки, </w:t>
            </w:r>
            <w:r w:rsidRPr="00D17E8B">
              <w:lastRenderedPageBreak/>
              <w:t>ее категориального аппарата, методов осуществления лингвистических исследований</w:t>
            </w:r>
            <w:r w:rsidR="00430B94" w:rsidRPr="00D17E8B">
              <w:t>, различных лингвистических теорий</w:t>
            </w:r>
            <w:r w:rsidRPr="00D17E8B"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rPr>
                <w:iCs/>
              </w:rPr>
              <w:t xml:space="preserve">специфики </w:t>
            </w:r>
            <w:r w:rsidRPr="00D17E8B">
              <w:t xml:space="preserve">фонетических, лексических, словообразовательных, морфологических, синтаксических, стилистических </w:t>
            </w:r>
            <w:r w:rsidR="00430B94" w:rsidRPr="00D17E8B">
              <w:rPr>
                <w:iCs/>
              </w:rPr>
              <w:t>единиц языковой</w:t>
            </w:r>
            <w:r w:rsidRPr="00D17E8B">
              <w:rPr>
                <w:iCs/>
              </w:rPr>
              <w:t xml:space="preserve"> системы </w:t>
            </w:r>
            <w:r w:rsidRPr="00D17E8B">
              <w:t>в единстве их формы и содержания</w:t>
            </w:r>
            <w:r w:rsidRPr="00D17E8B">
              <w:rPr>
                <w:spacing w:val="-1"/>
              </w:rPr>
              <w:t>;</w:t>
            </w:r>
          </w:p>
          <w:p w:rsidR="0020467B" w:rsidRPr="00D17E8B" w:rsidRDefault="0020467B" w:rsidP="0020467B">
            <w:pPr>
              <w:numPr>
                <w:ilvl w:val="0"/>
                <w:numId w:val="11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D17E8B">
              <w:t>механизмов и законов функционирования языковых единиц, их текстообразующие возможности</w:t>
            </w:r>
          </w:p>
        </w:tc>
      </w:tr>
      <w:tr w:rsidR="00D17E8B" w:rsidRPr="00D17E8B" w:rsidTr="00DE41EB">
        <w:trPr>
          <w:trHeight w:val="404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0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применять полученные знания в процессе выявления и анализа фактов языка;</w:t>
            </w:r>
          </w:p>
          <w:p w:rsidR="0020467B" w:rsidRPr="00D17E8B" w:rsidRDefault="0020467B" w:rsidP="0020467B">
            <w:pPr>
              <w:numPr>
                <w:ilvl w:val="0"/>
                <w:numId w:val="12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применять методику разбора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2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устанавливать взаимосвязь между содержанием, формой и функциями репрезентирующих текст лингвистических единиц различных</w:t>
            </w:r>
            <w:r w:rsidR="00430B94" w:rsidRPr="00D17E8B">
              <w:t xml:space="preserve"> уровней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43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1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применять полученные знания в процессе выявления и анализа фактов языка;</w:t>
            </w:r>
          </w:p>
          <w:p w:rsidR="0020467B" w:rsidRPr="00D17E8B" w:rsidRDefault="0020467B" w:rsidP="0020467B">
            <w:pPr>
              <w:numPr>
                <w:ilvl w:val="0"/>
                <w:numId w:val="12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применять методику разбора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2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устанавливать взаимосвязь между содержанием, формой и функциями репрезентирующих текст лингвистическ</w:t>
            </w:r>
            <w:r w:rsidR="00430B94" w:rsidRPr="00D17E8B">
              <w:t>их единиц различных уровней</w:t>
            </w:r>
          </w:p>
          <w:p w:rsidR="0020467B" w:rsidRPr="00D17E8B" w:rsidRDefault="0020467B" w:rsidP="0020467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успешное, но содержащее отдельные пробелы освоение умений: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2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применять полученные знания в процессе выявления и анализа фактов языка;</w:t>
            </w:r>
          </w:p>
          <w:p w:rsidR="0020467B" w:rsidRPr="00D17E8B" w:rsidRDefault="0020467B" w:rsidP="0020467B">
            <w:pPr>
              <w:numPr>
                <w:ilvl w:val="0"/>
                <w:numId w:val="12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применять методику разбора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2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устанавливать </w:t>
            </w:r>
            <w:r w:rsidRPr="00D17E8B">
              <w:lastRenderedPageBreak/>
              <w:t>взаимосвязь между содержанием, формой и функциями репрезентирующих текст лингвисти</w:t>
            </w:r>
            <w:r w:rsidR="00430B94" w:rsidRPr="00D17E8B">
              <w:t>ческих единиц различных уровней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  успешное, но не систематическое применение умений: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применять полученные знания в процессе выявления и анализа фактов языка;</w:t>
            </w:r>
          </w:p>
          <w:p w:rsidR="0020467B" w:rsidRPr="00D17E8B" w:rsidRDefault="0020467B" w:rsidP="0020467B">
            <w:pPr>
              <w:numPr>
                <w:ilvl w:val="0"/>
                <w:numId w:val="12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применять методику разбора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2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устанавливать взаимосвязь между </w:t>
            </w:r>
            <w:r w:rsidRPr="00D17E8B">
              <w:lastRenderedPageBreak/>
              <w:t>содержанием, формой и функциями репрезентирующих текст лингвисти</w:t>
            </w:r>
            <w:r w:rsidR="00430B94" w:rsidRPr="00D17E8B">
              <w:t>ческих единиц различных уровней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4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применять полученные знания в процессе выявления и анализа фактов языка;</w:t>
            </w:r>
          </w:p>
          <w:p w:rsidR="0020467B" w:rsidRPr="00D17E8B" w:rsidRDefault="0020467B" w:rsidP="0020467B">
            <w:pPr>
              <w:numPr>
                <w:ilvl w:val="0"/>
                <w:numId w:val="12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>применять методику разбора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2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D17E8B">
              <w:t xml:space="preserve">устанавливать взаимосвязь между </w:t>
            </w:r>
            <w:r w:rsidRPr="00D17E8B">
              <w:lastRenderedPageBreak/>
              <w:t>содержанием, формой и функциями репрезентирующих текст лингвисти</w:t>
            </w:r>
            <w:r w:rsidR="00430B94" w:rsidRPr="00D17E8B">
              <w:t>ческих единиц различных уровней</w:t>
            </w:r>
          </w:p>
        </w:tc>
      </w:tr>
      <w:tr w:rsidR="00D17E8B" w:rsidRPr="00D17E8B" w:rsidTr="00DE41EB">
        <w:trPr>
          <w:trHeight w:val="116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Владеет: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5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rPr>
                <w:iCs/>
              </w:rPr>
              <w:t xml:space="preserve">навыками </w:t>
            </w:r>
            <w:r w:rsidRPr="00D17E8B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5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методами лингвистического анализа фактов языка;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5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навыками использования учебной, научной и справочной литературы;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навыками осуществления профессиональной педагогической деятельности в процессе анализа языковых явлен</w:t>
            </w:r>
            <w:r w:rsidR="00430B94" w:rsidRPr="00D17E8B">
              <w:t>ий</w:t>
            </w:r>
          </w:p>
          <w:p w:rsidR="0020467B" w:rsidRPr="00D17E8B" w:rsidRDefault="0020467B" w:rsidP="0020467B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rPr>
                <w:iCs/>
              </w:rPr>
              <w:t xml:space="preserve">навыками </w:t>
            </w:r>
            <w:r w:rsidRPr="00D17E8B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методами лингвистического анализа фактов языка;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навыками использования учебной, научной и справочной литературы;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навыками осуществления профессиональной педагогической деятельности в пр</w:t>
            </w:r>
            <w:r w:rsidR="00430B94" w:rsidRPr="00D17E8B">
              <w:t>оцессе анализа языковых явлений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сопровождающееся отдельными ошибками 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rPr>
                <w:iCs/>
              </w:rPr>
              <w:t xml:space="preserve">навыков </w:t>
            </w:r>
            <w:r w:rsidRPr="00D17E8B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методов лингвистического анализа фактов языка;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навыками использования учебной, научной и справочной литературы;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D17E8B">
              <w:t>навыков осуществления профессиональной педагогической деятельности в пр</w:t>
            </w:r>
            <w:r w:rsidR="00430B94" w:rsidRPr="00D17E8B">
              <w:t>оцессе анализа языковых явлений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8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rPr>
                <w:iCs/>
              </w:rPr>
              <w:t xml:space="preserve">навыков </w:t>
            </w:r>
            <w:r w:rsidRPr="00D17E8B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8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методов лингвистического анализа фактов языка;</w:t>
            </w:r>
          </w:p>
          <w:p w:rsidR="0020467B" w:rsidRPr="00D17E8B" w:rsidRDefault="0020467B" w:rsidP="0020467B">
            <w:pPr>
              <w:widowControl w:val="0"/>
              <w:numPr>
                <w:ilvl w:val="0"/>
                <w:numId w:val="128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навыками использования учебной, научной и справочной литературы;</w:t>
            </w:r>
          </w:p>
          <w:p w:rsidR="0020467B" w:rsidRPr="00D17E8B" w:rsidRDefault="0020467B" w:rsidP="0020467B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навыков осуществления профессиональной педагогической деятельности в процессе анализа языковых явлений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 и систематическое применение:</w:t>
            </w:r>
          </w:p>
          <w:p w:rsidR="0020467B" w:rsidRPr="00D17E8B" w:rsidRDefault="0020467B" w:rsidP="0020467B">
            <w:pPr>
              <w:widowControl w:val="0"/>
              <w:numPr>
                <w:ilvl w:val="1"/>
                <w:numId w:val="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rPr>
                <w:iCs/>
              </w:rPr>
              <w:t xml:space="preserve">навыков </w:t>
            </w:r>
            <w:r w:rsidRPr="00D17E8B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20467B" w:rsidRPr="00D17E8B" w:rsidRDefault="0020467B" w:rsidP="0020467B">
            <w:pPr>
              <w:widowControl w:val="0"/>
              <w:numPr>
                <w:ilvl w:val="1"/>
                <w:numId w:val="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методов лингвистического анализа фактов языка;</w:t>
            </w:r>
          </w:p>
          <w:p w:rsidR="0020467B" w:rsidRPr="00D17E8B" w:rsidRDefault="0020467B" w:rsidP="0020467B">
            <w:pPr>
              <w:widowControl w:val="0"/>
              <w:numPr>
                <w:ilvl w:val="1"/>
                <w:numId w:val="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>навыками использования учебной, научной и справочной литературы;</w:t>
            </w:r>
          </w:p>
          <w:p w:rsidR="0020467B" w:rsidRPr="00D17E8B" w:rsidRDefault="0020467B" w:rsidP="0020467B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D17E8B">
              <w:t>навыков осуществления профессиональной педагогической деятельности в процессе анализа языковых явлений</w:t>
            </w:r>
          </w:p>
        </w:tc>
      </w:tr>
      <w:tr w:rsidR="00D17E8B" w:rsidRPr="00D17E8B" w:rsidTr="00DE41EB">
        <w:trPr>
          <w:trHeight w:val="472"/>
        </w:trPr>
        <w:tc>
          <w:tcPr>
            <w:tcW w:w="15412" w:type="dxa"/>
            <w:gridSpan w:val="12"/>
          </w:tcPr>
          <w:p w:rsidR="0020467B" w:rsidRPr="00D17E8B" w:rsidRDefault="0020467B" w:rsidP="0020467B">
            <w:pPr>
              <w:tabs>
                <w:tab w:val="num" w:pos="0"/>
                <w:tab w:val="left" w:pos="252"/>
                <w:tab w:val="left" w:pos="567"/>
                <w:tab w:val="left" w:pos="900"/>
                <w:tab w:val="right" w:leader="underscore" w:pos="9360"/>
              </w:tabs>
              <w:jc w:val="center"/>
              <w:rPr>
                <w:b/>
                <w:bCs/>
              </w:rPr>
            </w:pPr>
            <w:r w:rsidRPr="00D17E8B">
              <w:rPr>
                <w:b/>
              </w:rPr>
              <w:t>ПК-3 –</w:t>
            </w:r>
            <w:r w:rsidRPr="00D17E8B">
              <w:t>способность анализировать функции языка, соотношения языка и мышления, роль языка в обществе, языковые универсалии и законы развития языка.</w:t>
            </w:r>
          </w:p>
        </w:tc>
      </w:tr>
      <w:tr w:rsidR="00D17E8B" w:rsidRPr="00D17E8B" w:rsidTr="00DE41EB">
        <w:trPr>
          <w:trHeight w:val="92"/>
        </w:trPr>
        <w:tc>
          <w:tcPr>
            <w:tcW w:w="3780" w:type="dxa"/>
            <w:gridSpan w:val="2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lastRenderedPageBreak/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158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173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173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12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сущность и специфику понятия «язык», его основные функции;</w:t>
            </w:r>
          </w:p>
          <w:p w:rsidR="0020467B" w:rsidRPr="00D17E8B" w:rsidRDefault="0020467B" w:rsidP="0020467B">
            <w:pPr>
              <w:numPr>
                <w:ilvl w:val="0"/>
                <w:numId w:val="12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общие закономерности возникновения, функционирования и развития языка;</w:t>
            </w:r>
          </w:p>
          <w:p w:rsidR="0020467B" w:rsidRPr="00D17E8B" w:rsidRDefault="0020467B" w:rsidP="0020467B">
            <w:pPr>
              <w:numPr>
                <w:ilvl w:val="0"/>
                <w:numId w:val="12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специфи</w:t>
            </w:r>
            <w:r w:rsidR="00430B94" w:rsidRPr="00D17E8B">
              <w:t>ку соотношения языка и мышления</w:t>
            </w:r>
          </w:p>
          <w:p w:rsidR="0020467B" w:rsidRPr="00D17E8B" w:rsidRDefault="0020467B" w:rsidP="0020467B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13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сущности и специфики понятия «язык», его основных функций;</w:t>
            </w:r>
          </w:p>
          <w:p w:rsidR="0020467B" w:rsidRPr="00D17E8B" w:rsidRDefault="0020467B" w:rsidP="0020467B">
            <w:pPr>
              <w:numPr>
                <w:ilvl w:val="0"/>
                <w:numId w:val="13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общих закономерностей возникновения, функционирования и развития языка;</w:t>
            </w:r>
          </w:p>
          <w:p w:rsidR="0020467B" w:rsidRPr="00D17E8B" w:rsidRDefault="0020467B" w:rsidP="0020467B">
            <w:pPr>
              <w:numPr>
                <w:ilvl w:val="0"/>
                <w:numId w:val="13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специфи</w:t>
            </w:r>
            <w:r w:rsidR="00430B94" w:rsidRPr="00D17E8B">
              <w:t>ки соотношения языка и мышления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1"/>
                <w:numId w:val="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сущности и специфики понятия «язык», его основных функций;</w:t>
            </w:r>
          </w:p>
          <w:p w:rsidR="0020467B" w:rsidRPr="00D17E8B" w:rsidRDefault="0020467B" w:rsidP="0020467B">
            <w:pPr>
              <w:numPr>
                <w:ilvl w:val="1"/>
                <w:numId w:val="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общих закономерностей возникновения, функционирования и развития языка;</w:t>
            </w:r>
          </w:p>
          <w:p w:rsidR="0020467B" w:rsidRPr="00D17E8B" w:rsidRDefault="0020467B" w:rsidP="0020467B">
            <w:pPr>
              <w:numPr>
                <w:ilvl w:val="1"/>
                <w:numId w:val="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специфи</w:t>
            </w:r>
            <w:r w:rsidR="00430B94" w:rsidRPr="00D17E8B">
              <w:t>ки соотношения языка и мышления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13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сущности и специфики понятия «язык», его основных функций;</w:t>
            </w:r>
          </w:p>
          <w:p w:rsidR="0020467B" w:rsidRPr="00D17E8B" w:rsidRDefault="0020467B" w:rsidP="0020467B">
            <w:pPr>
              <w:numPr>
                <w:ilvl w:val="0"/>
                <w:numId w:val="13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общих закономерностей возникновения, функционирования и развития языка;</w:t>
            </w:r>
          </w:p>
          <w:p w:rsidR="0020467B" w:rsidRPr="00D17E8B" w:rsidRDefault="0020467B" w:rsidP="0020467B">
            <w:pPr>
              <w:numPr>
                <w:ilvl w:val="0"/>
                <w:numId w:val="13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специфи</w:t>
            </w:r>
            <w:r w:rsidR="00430B94" w:rsidRPr="00D17E8B">
              <w:t>ки соотношения языка и мышления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numPr>
                <w:ilvl w:val="0"/>
                <w:numId w:val="13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сущности и специфики понятия «язык», его основных функций;</w:t>
            </w:r>
          </w:p>
          <w:p w:rsidR="0020467B" w:rsidRPr="00D17E8B" w:rsidRDefault="0020467B" w:rsidP="0020467B">
            <w:pPr>
              <w:numPr>
                <w:ilvl w:val="0"/>
                <w:numId w:val="13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общих закономерностей возникновения, функционирования и развития языка;</w:t>
            </w:r>
          </w:p>
          <w:p w:rsidR="0020467B" w:rsidRPr="00D17E8B" w:rsidRDefault="0020467B" w:rsidP="0020467B">
            <w:pPr>
              <w:numPr>
                <w:ilvl w:val="0"/>
                <w:numId w:val="13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специфики соотношения язы</w:t>
            </w:r>
            <w:r w:rsidR="00430B94" w:rsidRPr="00D17E8B">
              <w:t>ка и мышления</w:t>
            </w:r>
          </w:p>
        </w:tc>
      </w:tr>
      <w:tr w:rsidR="00D17E8B" w:rsidRPr="00D17E8B" w:rsidTr="00DE41EB">
        <w:trPr>
          <w:trHeight w:val="3518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Умеет:</w:t>
            </w:r>
          </w:p>
          <w:p w:rsidR="0020467B" w:rsidRPr="00D17E8B" w:rsidRDefault="0020467B" w:rsidP="0020467B">
            <w:pPr>
              <w:numPr>
                <w:ilvl w:val="0"/>
                <w:numId w:val="13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13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применять з</w:t>
            </w:r>
            <w:r w:rsidR="00430B94" w:rsidRPr="00D17E8B">
              <w:t>нания  о законах развития языка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67"/>
              </w:tabs>
              <w:jc w:val="both"/>
              <w:rPr>
                <w:rFonts w:eastAsia="TimesNewRomanPSMT"/>
                <w:bCs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13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13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применять з</w:t>
            </w:r>
            <w:r w:rsidR="00430B94" w:rsidRPr="00D17E8B">
              <w:t>нания  о законах развития языка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успешное, но содержащее отдельные пробелы освоение умений:</w:t>
            </w:r>
          </w:p>
          <w:p w:rsidR="0020467B" w:rsidRPr="00D17E8B" w:rsidRDefault="0020467B" w:rsidP="0020467B">
            <w:pPr>
              <w:numPr>
                <w:ilvl w:val="0"/>
                <w:numId w:val="135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135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</w:t>
            </w:r>
            <w:r w:rsidR="00430B94" w:rsidRPr="00D17E8B">
              <w:t>знания о законах развития языка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 успешное, но не систематическое применение умений:</w:t>
            </w:r>
          </w:p>
          <w:p w:rsidR="0020467B" w:rsidRPr="00D17E8B" w:rsidRDefault="0020467B" w:rsidP="0020467B">
            <w:pPr>
              <w:numPr>
                <w:ilvl w:val="0"/>
                <w:numId w:val="136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136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</w:t>
            </w:r>
            <w:r w:rsidR="00430B94" w:rsidRPr="00D17E8B">
              <w:t>знания о законах развития языка</w:t>
            </w:r>
          </w:p>
          <w:p w:rsidR="0020467B" w:rsidRPr="00D17E8B" w:rsidRDefault="0020467B" w:rsidP="0020467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13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20467B" w:rsidRPr="00D17E8B" w:rsidRDefault="0020467B" w:rsidP="0020467B">
            <w:pPr>
              <w:numPr>
                <w:ilvl w:val="0"/>
                <w:numId w:val="13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применять з</w:t>
            </w:r>
            <w:r w:rsidR="00430B94" w:rsidRPr="00D17E8B">
              <w:t>нания  о законах развития языка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</w:tr>
      <w:tr w:rsidR="00D17E8B" w:rsidRPr="00D17E8B" w:rsidTr="00DE41EB">
        <w:trPr>
          <w:trHeight w:val="116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Владеет:</w:t>
            </w:r>
          </w:p>
          <w:p w:rsidR="0020467B" w:rsidRPr="00D17E8B" w:rsidRDefault="0020467B" w:rsidP="0020467B">
            <w:pPr>
              <w:numPr>
                <w:ilvl w:val="0"/>
                <w:numId w:val="13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умениями проведения анализа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3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навыками работы с научной, </w:t>
            </w:r>
            <w:r w:rsidRPr="00D17E8B">
              <w:lastRenderedPageBreak/>
              <w:t>у</w:t>
            </w:r>
            <w:r w:rsidR="00430B94" w:rsidRPr="00D17E8B">
              <w:t>чебной и справочной литературой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Фрагментарное владение:</w:t>
            </w:r>
          </w:p>
          <w:p w:rsidR="0020467B" w:rsidRPr="00D17E8B" w:rsidRDefault="0020467B" w:rsidP="0020467B">
            <w:pPr>
              <w:numPr>
                <w:ilvl w:val="0"/>
                <w:numId w:val="13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умениями проведения анализа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3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навыками работы с </w:t>
            </w:r>
            <w:r w:rsidRPr="00D17E8B">
              <w:lastRenderedPageBreak/>
              <w:t>научной, у</w:t>
            </w:r>
            <w:r w:rsidR="00430B94" w:rsidRPr="00D17E8B">
              <w:t>чебной и справочной литературой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numPr>
                <w:ilvl w:val="1"/>
                <w:numId w:val="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умений проведения </w:t>
            </w:r>
            <w:r w:rsidRPr="00D17E8B">
              <w:lastRenderedPageBreak/>
              <w:t>анализа языковых явлений;</w:t>
            </w:r>
          </w:p>
          <w:p w:rsidR="0020467B" w:rsidRPr="00D17E8B" w:rsidRDefault="0020467B" w:rsidP="0020467B">
            <w:pPr>
              <w:numPr>
                <w:ilvl w:val="1"/>
                <w:numId w:val="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навыков работы с научной, у</w:t>
            </w:r>
            <w:r w:rsidR="00430B94" w:rsidRPr="00D17E8B">
              <w:t>чебной и справочной литературой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numPr>
                <w:ilvl w:val="0"/>
                <w:numId w:val="14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lastRenderedPageBreak/>
              <w:t>умений проведения анализа языковых явлений;</w:t>
            </w:r>
          </w:p>
          <w:p w:rsidR="0020467B" w:rsidRPr="00D17E8B" w:rsidRDefault="0020467B" w:rsidP="0020467B">
            <w:pPr>
              <w:numPr>
                <w:ilvl w:val="0"/>
                <w:numId w:val="14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навыков работы с научной, у</w:t>
            </w:r>
            <w:r w:rsidR="00430B94" w:rsidRPr="00D17E8B">
              <w:t>чебной и справочной литературой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Успешное и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14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умений проведения анализа языковых </w:t>
            </w:r>
            <w:r w:rsidRPr="00D17E8B">
              <w:lastRenderedPageBreak/>
              <w:t>явлений;</w:t>
            </w:r>
          </w:p>
          <w:p w:rsidR="0020467B" w:rsidRPr="00D17E8B" w:rsidRDefault="0020467B" w:rsidP="0020467B">
            <w:pPr>
              <w:numPr>
                <w:ilvl w:val="0"/>
                <w:numId w:val="14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навыков работы с научной, учебной и с</w:t>
            </w:r>
            <w:r w:rsidR="00430B94" w:rsidRPr="00D17E8B">
              <w:t>правочной литературой</w:t>
            </w:r>
          </w:p>
        </w:tc>
      </w:tr>
      <w:tr w:rsidR="00D17E8B" w:rsidRPr="00D17E8B" w:rsidTr="00DE41EB">
        <w:trPr>
          <w:trHeight w:val="198"/>
        </w:trPr>
        <w:tc>
          <w:tcPr>
            <w:tcW w:w="15412" w:type="dxa"/>
            <w:gridSpan w:val="12"/>
          </w:tcPr>
          <w:p w:rsidR="00430B94" w:rsidRPr="00D17E8B" w:rsidRDefault="0020467B" w:rsidP="00430B94">
            <w:pPr>
              <w:shd w:val="clear" w:color="auto" w:fill="FFFFFF"/>
              <w:jc w:val="both"/>
            </w:pPr>
            <w:r w:rsidRPr="00D17E8B">
              <w:rPr>
                <w:b/>
                <w:spacing w:val="-2"/>
              </w:rPr>
              <w:lastRenderedPageBreak/>
              <w:t>П</w:t>
            </w:r>
            <w:r w:rsidRPr="00D17E8B">
              <w:rPr>
                <w:b/>
              </w:rPr>
              <w:t xml:space="preserve">К-4 – </w:t>
            </w:r>
            <w:r w:rsidR="00430B94" w:rsidRPr="00D17E8B">
              <w:t>способность использовать знание об основных принципах филологии и теоретико-методологических концепциях русистики, определяющих научно-исследовательскую парадигму языкознания</w:t>
            </w:r>
          </w:p>
          <w:p w:rsidR="0020467B" w:rsidRPr="00D17E8B" w:rsidRDefault="0020467B" w:rsidP="0020467B">
            <w:pPr>
              <w:shd w:val="clear" w:color="auto" w:fill="FFFFFF"/>
              <w:tabs>
                <w:tab w:val="left" w:pos="252"/>
                <w:tab w:val="left" w:pos="567"/>
              </w:tabs>
              <w:jc w:val="center"/>
            </w:pPr>
          </w:p>
        </w:tc>
      </w:tr>
      <w:tr w:rsidR="00D17E8B" w:rsidRPr="00D17E8B" w:rsidTr="00DE41EB">
        <w:trPr>
          <w:trHeight w:val="98"/>
        </w:trPr>
        <w:tc>
          <w:tcPr>
            <w:tcW w:w="3780" w:type="dxa"/>
            <w:gridSpan w:val="2"/>
            <w:vMerge w:val="restart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164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Базовый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</w:tr>
      <w:tr w:rsidR="00D17E8B" w:rsidRPr="00D17E8B" w:rsidTr="00DE41EB">
        <w:trPr>
          <w:trHeight w:val="210"/>
        </w:trPr>
        <w:tc>
          <w:tcPr>
            <w:tcW w:w="3780" w:type="dxa"/>
            <w:gridSpan w:val="2"/>
            <w:vMerge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17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20467B" w:rsidRPr="00D17E8B" w:rsidRDefault="0020467B" w:rsidP="0020467B">
            <w:pPr>
              <w:numPr>
                <w:ilvl w:val="0"/>
                <w:numId w:val="14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20467B" w:rsidRPr="00D17E8B" w:rsidRDefault="0020467B" w:rsidP="0020467B">
            <w:pPr>
              <w:numPr>
                <w:ilvl w:val="0"/>
                <w:numId w:val="14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основные аспекты изучения языка и школы языкознания, занимающиеся их изучением;</w:t>
            </w:r>
          </w:p>
          <w:p w:rsidR="0020467B" w:rsidRPr="00D17E8B" w:rsidRDefault="0020467B" w:rsidP="00CA3586">
            <w:pPr>
              <w:numPr>
                <w:ilvl w:val="0"/>
                <w:numId w:val="142"/>
              </w:numPr>
              <w:shd w:val="clear" w:color="auto" w:fill="FFFFFF"/>
              <w:tabs>
                <w:tab w:val="left" w:pos="252"/>
                <w:tab w:val="left" w:pos="551"/>
              </w:tabs>
              <w:ind w:left="0" w:firstLine="0"/>
              <w:jc w:val="both"/>
            </w:pPr>
            <w:r w:rsidRPr="00D17E8B">
              <w:t xml:space="preserve">основные этапы развития языка и специфику ее </w:t>
            </w:r>
            <w:r w:rsidR="00430B94" w:rsidRPr="00D17E8B">
              <w:t>ключевых дискуссионных вопросов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D17E8B">
              <w:t>Фрагментарные знания:</w:t>
            </w:r>
          </w:p>
          <w:p w:rsidR="0020467B" w:rsidRPr="00D17E8B" w:rsidRDefault="0020467B" w:rsidP="0020467B">
            <w:pPr>
              <w:numPr>
                <w:ilvl w:val="0"/>
                <w:numId w:val="14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20467B" w:rsidRPr="00D17E8B" w:rsidRDefault="0020467B" w:rsidP="0020467B">
            <w:pPr>
              <w:numPr>
                <w:ilvl w:val="0"/>
                <w:numId w:val="14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основных аспектов изучения языка и школы языкознания, занимающиеся их изучением;</w:t>
            </w:r>
          </w:p>
          <w:p w:rsidR="0020467B" w:rsidRPr="00D17E8B" w:rsidRDefault="0020467B" w:rsidP="0020467B">
            <w:pPr>
              <w:numPr>
                <w:ilvl w:val="0"/>
                <w:numId w:val="14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основных этапов развития языка и специфику ее ключевых дискуссионных во</w:t>
            </w:r>
            <w:r w:rsidR="00430B94" w:rsidRPr="00D17E8B">
              <w:t>просов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Неполное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20467B" w:rsidRPr="00D17E8B" w:rsidRDefault="0020467B" w:rsidP="0020467B">
            <w:pPr>
              <w:numPr>
                <w:ilvl w:val="0"/>
                <w:numId w:val="14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20467B" w:rsidRPr="00D17E8B" w:rsidRDefault="0020467B" w:rsidP="0020467B">
            <w:pPr>
              <w:numPr>
                <w:ilvl w:val="0"/>
                <w:numId w:val="14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основных аспектов изучения языка и школы языкознания, занимающиеся их изучением;</w:t>
            </w:r>
          </w:p>
          <w:p w:rsidR="0020467B" w:rsidRPr="00D17E8B" w:rsidRDefault="0020467B" w:rsidP="0020467B">
            <w:pPr>
              <w:numPr>
                <w:ilvl w:val="0"/>
                <w:numId w:val="14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основных этапов развития языка и </w:t>
            </w:r>
            <w:r w:rsidRPr="00D17E8B">
              <w:lastRenderedPageBreak/>
              <w:t xml:space="preserve">специфику ее </w:t>
            </w:r>
            <w:r w:rsidR="00430B94" w:rsidRPr="00D17E8B">
              <w:t>ключевых дискуссионных вопросов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20467B" w:rsidRPr="00D17E8B" w:rsidRDefault="0020467B" w:rsidP="0020467B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20467B" w:rsidRPr="00D17E8B" w:rsidRDefault="0020467B" w:rsidP="0020467B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основных аспектов изучения языка и школы языкознания, занимающиеся их изучением;</w:t>
            </w:r>
          </w:p>
          <w:p w:rsidR="0020467B" w:rsidRPr="00D17E8B" w:rsidRDefault="0020467B" w:rsidP="0020467B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основных этапов </w:t>
            </w:r>
            <w:r w:rsidRPr="00D17E8B">
              <w:lastRenderedPageBreak/>
              <w:t xml:space="preserve">развития языка и специфику ее </w:t>
            </w:r>
            <w:r w:rsidR="00430B94" w:rsidRPr="00D17E8B">
              <w:t>ключевых дискуссионных вопросов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и систематические знания: </w:t>
            </w:r>
          </w:p>
          <w:p w:rsidR="0020467B" w:rsidRPr="00D17E8B" w:rsidRDefault="0020467B" w:rsidP="0020467B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20467B" w:rsidRPr="00D17E8B" w:rsidRDefault="0020467B" w:rsidP="0020467B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>основных аспектов изучения языка и школы языкознания, занимающиеся их изучением;</w:t>
            </w:r>
          </w:p>
          <w:p w:rsidR="0020467B" w:rsidRPr="00D17E8B" w:rsidRDefault="0020467B" w:rsidP="0020467B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D17E8B">
              <w:t xml:space="preserve">основных этапов </w:t>
            </w:r>
            <w:r w:rsidRPr="00D17E8B">
              <w:lastRenderedPageBreak/>
              <w:t xml:space="preserve">развития языка и специфику ее </w:t>
            </w:r>
            <w:r w:rsidR="00430B94" w:rsidRPr="00D17E8B">
              <w:t>ключевых дискуссионных вопросов</w:t>
            </w:r>
          </w:p>
        </w:tc>
      </w:tr>
      <w:tr w:rsidR="00D17E8B" w:rsidRPr="00D17E8B" w:rsidTr="00DE41EB">
        <w:trPr>
          <w:trHeight w:val="385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20467B" w:rsidRPr="00D17E8B" w:rsidRDefault="0020467B" w:rsidP="0020467B">
            <w:pPr>
              <w:numPr>
                <w:ilvl w:val="0"/>
                <w:numId w:val="146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20467B" w:rsidRPr="00D17E8B" w:rsidRDefault="0020467B" w:rsidP="0020467B">
            <w:pPr>
              <w:numPr>
                <w:ilvl w:val="0"/>
                <w:numId w:val="146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применять полученные знания в исследовательской и</w:t>
            </w:r>
            <w:r w:rsidR="00CA3586" w:rsidRPr="00D17E8B">
              <w:t xml:space="preserve"> преподавательской деятельности</w:t>
            </w:r>
          </w:p>
          <w:p w:rsidR="0020467B" w:rsidRPr="00D17E8B" w:rsidRDefault="0020467B" w:rsidP="0020467B">
            <w:pPr>
              <w:tabs>
                <w:tab w:val="left" w:pos="252"/>
                <w:tab w:val="left" w:pos="567"/>
              </w:tabs>
              <w:jc w:val="both"/>
              <w:rPr>
                <w:rFonts w:eastAsia="TimesNewRomanPSMT"/>
                <w:bCs/>
              </w:rPr>
            </w:pP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Частично освоенные умения:</w:t>
            </w:r>
          </w:p>
          <w:p w:rsidR="0020467B" w:rsidRPr="00D17E8B" w:rsidRDefault="0020467B" w:rsidP="0020467B">
            <w:pPr>
              <w:numPr>
                <w:ilvl w:val="0"/>
                <w:numId w:val="147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20467B" w:rsidRPr="00D17E8B" w:rsidRDefault="0020467B" w:rsidP="0020467B">
            <w:pPr>
              <w:numPr>
                <w:ilvl w:val="0"/>
                <w:numId w:val="147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применять полученные знания в исследовательской и</w:t>
            </w:r>
            <w:r w:rsidR="00CA3586" w:rsidRPr="00D17E8B">
              <w:t xml:space="preserve"> преподавательской деятельности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успешное, но содержащее отдельные пробелы освоение умений:</w:t>
            </w:r>
          </w:p>
          <w:p w:rsidR="0020467B" w:rsidRPr="00D17E8B" w:rsidRDefault="0020467B" w:rsidP="0020467B">
            <w:pPr>
              <w:numPr>
                <w:ilvl w:val="0"/>
                <w:numId w:val="148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20467B" w:rsidRPr="00D17E8B" w:rsidRDefault="0020467B" w:rsidP="0020467B">
            <w:pPr>
              <w:numPr>
                <w:ilvl w:val="0"/>
                <w:numId w:val="148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применять полученные знания в исследовательской и</w:t>
            </w:r>
            <w:r w:rsidR="00CA3586" w:rsidRPr="00D17E8B">
              <w:t xml:space="preserve"> преподавательской деятельности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В целом  успешное, но не систематическое применение умений:</w:t>
            </w:r>
          </w:p>
          <w:p w:rsidR="0020467B" w:rsidRPr="00D17E8B" w:rsidRDefault="0020467B" w:rsidP="0020467B">
            <w:pPr>
              <w:numPr>
                <w:ilvl w:val="0"/>
                <w:numId w:val="149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20467B" w:rsidRPr="00D17E8B" w:rsidRDefault="0020467B" w:rsidP="0020467B">
            <w:pPr>
              <w:numPr>
                <w:ilvl w:val="0"/>
                <w:numId w:val="149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применять полученные знания в исследовательской и</w:t>
            </w:r>
            <w:r w:rsidR="00CA3586" w:rsidRPr="00D17E8B">
              <w:t xml:space="preserve"> преподавательской деятельности</w:t>
            </w:r>
          </w:p>
          <w:p w:rsidR="0020467B" w:rsidRPr="00D17E8B" w:rsidRDefault="0020467B" w:rsidP="0020467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Успешное и систематическое применение умений: </w:t>
            </w:r>
          </w:p>
          <w:p w:rsidR="0020467B" w:rsidRPr="00D17E8B" w:rsidRDefault="0020467B" w:rsidP="0020467B">
            <w:pPr>
              <w:numPr>
                <w:ilvl w:val="0"/>
                <w:numId w:val="150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20467B" w:rsidRPr="00D17E8B" w:rsidRDefault="0020467B" w:rsidP="0020467B">
            <w:pPr>
              <w:numPr>
                <w:ilvl w:val="0"/>
                <w:numId w:val="150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применять полученные знания в исследовательской и</w:t>
            </w:r>
            <w:r w:rsidR="00CA3586" w:rsidRPr="00D17E8B">
              <w:t xml:space="preserve"> преподавательской деятельности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</w:p>
        </w:tc>
      </w:tr>
      <w:tr w:rsidR="00D17E8B" w:rsidRPr="00D17E8B" w:rsidTr="00DE41EB">
        <w:trPr>
          <w:trHeight w:val="1160"/>
        </w:trPr>
        <w:tc>
          <w:tcPr>
            <w:tcW w:w="3780" w:type="dxa"/>
            <w:gridSpan w:val="2"/>
          </w:tcPr>
          <w:p w:rsidR="0020467B" w:rsidRPr="00D17E8B" w:rsidRDefault="0020467B" w:rsidP="002046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D17E8B">
              <w:rPr>
                <w:b/>
              </w:rPr>
              <w:t>Владеет:</w:t>
            </w:r>
          </w:p>
          <w:p w:rsidR="0020467B" w:rsidRPr="00D17E8B" w:rsidRDefault="0020467B" w:rsidP="0020467B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ориентации в проблемных вопросах языка;</w:t>
            </w:r>
          </w:p>
          <w:p w:rsidR="0020467B" w:rsidRPr="00D17E8B" w:rsidRDefault="0020467B" w:rsidP="0020467B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применения различных концепций и подходов к исследованию языковых явлений при построении аргументативной базы;</w:t>
            </w:r>
          </w:p>
          <w:p w:rsidR="0020467B" w:rsidRPr="00D17E8B" w:rsidRDefault="0020467B" w:rsidP="0020467B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ведения научной дискуссии, научного изложения и доказательства своей позиции в форме реферата, статьи, доклада;</w:t>
            </w:r>
          </w:p>
          <w:p w:rsidR="0020467B" w:rsidRPr="00D17E8B" w:rsidRDefault="0020467B" w:rsidP="0020467B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анализа языковых явлений, имеющих спорное толкование в лингвистике.</w:t>
            </w:r>
          </w:p>
        </w:tc>
        <w:tc>
          <w:tcPr>
            <w:tcW w:w="3352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Фрагментарное владение:</w:t>
            </w:r>
          </w:p>
          <w:p w:rsidR="0020467B" w:rsidRPr="00D17E8B" w:rsidRDefault="0020467B" w:rsidP="0020467B">
            <w:pPr>
              <w:numPr>
                <w:ilvl w:val="0"/>
                <w:numId w:val="152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ориентации в проблемных вопросах языка;</w:t>
            </w:r>
          </w:p>
          <w:p w:rsidR="0020467B" w:rsidRPr="00D17E8B" w:rsidRDefault="0020467B" w:rsidP="0020467B">
            <w:pPr>
              <w:numPr>
                <w:ilvl w:val="0"/>
                <w:numId w:val="152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применения различных концепций и подходов к исследованию языковых явлений при построении аргументативной базы;</w:t>
            </w:r>
          </w:p>
          <w:p w:rsidR="0020467B" w:rsidRPr="00D17E8B" w:rsidRDefault="0020467B" w:rsidP="0020467B">
            <w:pPr>
              <w:numPr>
                <w:ilvl w:val="0"/>
                <w:numId w:val="152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навыками ведения научной дискуссии, научного изложения и доказательства своей позиции в форме реферата, статьи, доклада;</w:t>
            </w:r>
          </w:p>
          <w:p w:rsidR="0020467B" w:rsidRPr="00D17E8B" w:rsidRDefault="0020467B" w:rsidP="0020467B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навыками анализа языковых явлений, имеющих спорное толкование в </w:t>
            </w:r>
            <w:r w:rsidRPr="00D17E8B">
              <w:lastRenderedPageBreak/>
              <w:t xml:space="preserve">лингвистике </w:t>
            </w:r>
          </w:p>
        </w:tc>
        <w:tc>
          <w:tcPr>
            <w:tcW w:w="288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153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навыков ориентации в проблемных вопросах языка;</w:t>
            </w:r>
          </w:p>
          <w:p w:rsidR="0020467B" w:rsidRPr="00D17E8B" w:rsidRDefault="0020467B" w:rsidP="0020467B">
            <w:pPr>
              <w:numPr>
                <w:ilvl w:val="0"/>
                <w:numId w:val="153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навыков применения различных концепций и подходов к исследованию языковых явлений при построении аргументативной базы;</w:t>
            </w:r>
          </w:p>
          <w:p w:rsidR="0020467B" w:rsidRPr="00D17E8B" w:rsidRDefault="0020467B" w:rsidP="0020467B">
            <w:pPr>
              <w:numPr>
                <w:ilvl w:val="0"/>
                <w:numId w:val="153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 xml:space="preserve">навыков ведения научной дискуссии, научного изложения и доказательства своей </w:t>
            </w:r>
            <w:r w:rsidRPr="00D17E8B">
              <w:lastRenderedPageBreak/>
              <w:t>позиции в форме реферата, статьи, доклада;</w:t>
            </w:r>
          </w:p>
          <w:p w:rsidR="0020467B" w:rsidRPr="00D17E8B" w:rsidRDefault="0020467B" w:rsidP="0020467B">
            <w:pPr>
              <w:numPr>
                <w:ilvl w:val="0"/>
                <w:numId w:val="153"/>
              </w:numPr>
              <w:tabs>
                <w:tab w:val="left" w:pos="0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анализа языковых явлений, имеющих спорное толкование в лингвистике </w:t>
            </w:r>
          </w:p>
        </w:tc>
        <w:tc>
          <w:tcPr>
            <w:tcW w:w="2700" w:type="dxa"/>
            <w:gridSpan w:val="3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В целом</w:t>
            </w:r>
          </w:p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t>успешное, но сопровождающееся отдельными ошибками в применении:</w:t>
            </w:r>
          </w:p>
          <w:p w:rsidR="0020467B" w:rsidRPr="00D17E8B" w:rsidRDefault="0020467B" w:rsidP="0020467B">
            <w:pPr>
              <w:numPr>
                <w:ilvl w:val="0"/>
                <w:numId w:val="154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навыков ориентации в проблемных вопросах языка;</w:t>
            </w:r>
          </w:p>
          <w:p w:rsidR="0020467B" w:rsidRPr="00D17E8B" w:rsidRDefault="0020467B" w:rsidP="0020467B">
            <w:pPr>
              <w:numPr>
                <w:ilvl w:val="0"/>
                <w:numId w:val="154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навыков применения различных концепций и подходов к исследованию языковых явлений при построении аргументативной базы;</w:t>
            </w:r>
          </w:p>
          <w:p w:rsidR="0020467B" w:rsidRPr="00D17E8B" w:rsidRDefault="0020467B" w:rsidP="0020467B">
            <w:pPr>
              <w:numPr>
                <w:ilvl w:val="0"/>
                <w:numId w:val="154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 xml:space="preserve">навыков ведения научной дискуссии, </w:t>
            </w:r>
            <w:r w:rsidRPr="00D17E8B">
              <w:lastRenderedPageBreak/>
              <w:t>научного изложения и доказательства своей позиции в форме реферата, статьи, доклада;</w:t>
            </w:r>
          </w:p>
          <w:p w:rsidR="0020467B" w:rsidRPr="00D17E8B" w:rsidRDefault="0020467B" w:rsidP="0020467B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анализа языковых явлений, имеющих спорное толкование в лингвистике </w:t>
            </w:r>
          </w:p>
        </w:tc>
        <w:tc>
          <w:tcPr>
            <w:tcW w:w="2700" w:type="dxa"/>
          </w:tcPr>
          <w:p w:rsidR="0020467B" w:rsidRPr="00D17E8B" w:rsidRDefault="0020467B" w:rsidP="0020467B">
            <w:pPr>
              <w:tabs>
                <w:tab w:val="left" w:pos="252"/>
              </w:tabs>
              <w:jc w:val="both"/>
            </w:pPr>
            <w:r w:rsidRPr="00D17E8B">
              <w:lastRenderedPageBreak/>
              <w:t>Успешное и систематическое применение:</w:t>
            </w:r>
          </w:p>
          <w:p w:rsidR="0020467B" w:rsidRPr="00D17E8B" w:rsidRDefault="0020467B" w:rsidP="0020467B">
            <w:pPr>
              <w:numPr>
                <w:ilvl w:val="0"/>
                <w:numId w:val="155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навыков ориентации в проблемных вопросах языка;</w:t>
            </w:r>
          </w:p>
          <w:p w:rsidR="0020467B" w:rsidRPr="00D17E8B" w:rsidRDefault="0020467B" w:rsidP="0020467B">
            <w:pPr>
              <w:numPr>
                <w:ilvl w:val="0"/>
                <w:numId w:val="155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>навыков применения различных концепций и подходов к исследованию языковых явлений при построении аргументативной базы;</w:t>
            </w:r>
          </w:p>
          <w:p w:rsidR="0020467B" w:rsidRPr="00D17E8B" w:rsidRDefault="0020467B" w:rsidP="0020467B">
            <w:pPr>
              <w:numPr>
                <w:ilvl w:val="0"/>
                <w:numId w:val="155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D17E8B">
              <w:t xml:space="preserve">навыков ведения научной дискуссии, научного изложения и доказательства своей </w:t>
            </w:r>
            <w:r w:rsidRPr="00D17E8B">
              <w:lastRenderedPageBreak/>
              <w:t>позиции в форме реферата, статьи, доклада;</w:t>
            </w:r>
          </w:p>
          <w:p w:rsidR="0020467B" w:rsidRPr="00D17E8B" w:rsidRDefault="0020467B" w:rsidP="0020467B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D17E8B">
              <w:t xml:space="preserve">навыков анализа языковых явлений, имеющих спорное толкование в лингвистике </w:t>
            </w:r>
          </w:p>
        </w:tc>
      </w:tr>
      <w:tr w:rsidR="00D17E8B" w:rsidRPr="00D17E8B" w:rsidTr="00DE41EB">
        <w:trPr>
          <w:trHeight w:val="701"/>
        </w:trPr>
        <w:tc>
          <w:tcPr>
            <w:tcW w:w="15412" w:type="dxa"/>
            <w:gridSpan w:val="12"/>
          </w:tcPr>
          <w:p w:rsidR="00DE41EB" w:rsidRPr="00D17E8B" w:rsidRDefault="00DE41EB" w:rsidP="00521BCB">
            <w:pPr>
              <w:jc w:val="both"/>
              <w:rPr>
                <w:b/>
              </w:rPr>
            </w:pPr>
          </w:p>
          <w:p w:rsidR="00DE41EB" w:rsidRPr="00D17E8B" w:rsidRDefault="00DE41EB" w:rsidP="00521BCB">
            <w:pPr>
              <w:tabs>
                <w:tab w:val="num" w:pos="432"/>
              </w:tabs>
              <w:jc w:val="both"/>
              <w:rPr>
                <w:bCs/>
              </w:rPr>
            </w:pPr>
            <w:r w:rsidRPr="00D17E8B">
              <w:rPr>
                <w:b/>
              </w:rPr>
              <w:t>ПК-5 –</w:t>
            </w:r>
            <w:r w:rsidRPr="00D17E8B">
              <w:t xml:space="preserve"> </w:t>
            </w:r>
            <w:r w:rsidR="000468BF" w:rsidRPr="00D17E8B">
              <w:t xml:space="preserve">способен и готов </w:t>
            </w:r>
            <w:r w:rsidRPr="00D17E8B">
              <w:t xml:space="preserve">решать задачи познавательного и личностного развития студентов </w:t>
            </w:r>
            <w:r w:rsidRPr="00D17E8B">
              <w:rPr>
                <w:bCs/>
              </w:rPr>
              <w:t xml:space="preserve">в образовательном процессе вуза. 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</w:p>
        </w:tc>
      </w:tr>
      <w:tr w:rsidR="00D17E8B" w:rsidRPr="00D17E8B" w:rsidTr="00DE41EB">
        <w:trPr>
          <w:trHeight w:val="77"/>
        </w:trPr>
        <w:tc>
          <w:tcPr>
            <w:tcW w:w="3780" w:type="dxa"/>
            <w:gridSpan w:val="2"/>
            <w:vMerge w:val="restart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Планируемые результаты обучения*</w:t>
            </w:r>
            <w:bookmarkStart w:id="0" w:name="_GoBack"/>
            <w:bookmarkEnd w:id="0"/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Критерии оценивания результатов обучения</w:t>
            </w:r>
          </w:p>
        </w:tc>
      </w:tr>
      <w:tr w:rsidR="00D17E8B" w:rsidRPr="00D17E8B" w:rsidTr="00DE41EB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632" w:type="dxa"/>
            <w:gridSpan w:val="10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Уровни освоения компетенции</w:t>
            </w:r>
          </w:p>
        </w:tc>
      </w:tr>
      <w:tr w:rsidR="00D17E8B" w:rsidRPr="00D17E8B" w:rsidTr="00DE41EB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6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 xml:space="preserve">Базовый уровень 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(зачтено)</w:t>
            </w:r>
          </w:p>
        </w:tc>
        <w:tc>
          <w:tcPr>
            <w:tcW w:w="3172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>Повышенный уровень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D17E8B">
              <w:rPr>
                <w:b/>
                <w:i/>
              </w:rPr>
              <w:t xml:space="preserve"> (зачтено)</w:t>
            </w:r>
          </w:p>
        </w:tc>
      </w:tr>
      <w:tr w:rsidR="00D17E8B" w:rsidRPr="00D17E8B" w:rsidTr="00DE41EB">
        <w:trPr>
          <w:trHeight w:val="106"/>
        </w:trPr>
        <w:tc>
          <w:tcPr>
            <w:tcW w:w="3780" w:type="dxa"/>
            <w:gridSpan w:val="2"/>
            <w:vMerge/>
            <w:vAlign w:val="center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2</w:t>
            </w:r>
          </w:p>
        </w:tc>
        <w:tc>
          <w:tcPr>
            <w:tcW w:w="288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3</w:t>
            </w:r>
          </w:p>
        </w:tc>
        <w:tc>
          <w:tcPr>
            <w:tcW w:w="270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4</w:t>
            </w:r>
          </w:p>
        </w:tc>
        <w:tc>
          <w:tcPr>
            <w:tcW w:w="3172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center"/>
              <w:rPr>
                <w:b/>
              </w:rPr>
            </w:pPr>
            <w:r w:rsidRPr="00D17E8B">
              <w:rPr>
                <w:b/>
              </w:rPr>
              <w:t>5</w:t>
            </w:r>
          </w:p>
        </w:tc>
      </w:tr>
      <w:tr w:rsidR="00D17E8B" w:rsidRPr="00D17E8B" w:rsidTr="00DE41EB">
        <w:trPr>
          <w:trHeight w:val="350"/>
        </w:trPr>
        <w:tc>
          <w:tcPr>
            <w:tcW w:w="3780" w:type="dxa"/>
            <w:gridSpan w:val="2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t xml:space="preserve">Знает: </w:t>
            </w:r>
          </w:p>
          <w:p w:rsidR="00DE41EB" w:rsidRPr="00D17E8B" w:rsidRDefault="00DE41EB" w:rsidP="00521BCB">
            <w:pPr>
              <w:tabs>
                <w:tab w:val="num" w:pos="432"/>
              </w:tabs>
              <w:jc w:val="both"/>
            </w:pPr>
            <w:r w:rsidRPr="00D17E8B">
              <w:t xml:space="preserve">З-1 основные документы, регламентирующие образовательный процесс </w:t>
            </w:r>
            <w:proofErr w:type="gramStart"/>
            <w:r w:rsidRPr="00D17E8B">
              <w:t>вуза ;</w:t>
            </w:r>
            <w:proofErr w:type="gramEnd"/>
          </w:p>
          <w:p w:rsidR="00DE41EB" w:rsidRPr="00D17E8B" w:rsidRDefault="00DE41EB" w:rsidP="00521BC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D17E8B">
              <w:t xml:space="preserve">З-2 педагогические и </w:t>
            </w:r>
            <w:r w:rsidRPr="00D17E8B">
              <w:rPr>
                <w:bCs/>
              </w:rPr>
              <w:t xml:space="preserve">психологические факторы </w:t>
            </w:r>
            <w:r w:rsidRPr="00D17E8B">
              <w:t xml:space="preserve">познавательного и личностного развития студента </w:t>
            </w:r>
            <w:r w:rsidRPr="00D17E8B">
              <w:rPr>
                <w:bCs/>
              </w:rPr>
              <w:t xml:space="preserve">в образовательном процессе вуза; </w:t>
            </w:r>
          </w:p>
          <w:p w:rsidR="00DE41EB" w:rsidRPr="00D17E8B" w:rsidRDefault="00DE41EB" w:rsidP="00521BCB">
            <w:pPr>
              <w:tabs>
                <w:tab w:val="num" w:pos="432"/>
              </w:tabs>
              <w:jc w:val="both"/>
              <w:rPr>
                <w:bCs/>
              </w:rPr>
            </w:pPr>
            <w:r w:rsidRPr="00D17E8B">
              <w:t xml:space="preserve">З-3  особенности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521BCB">
            <w:pPr>
              <w:tabs>
                <w:tab w:val="num" w:pos="432"/>
              </w:tabs>
              <w:jc w:val="both"/>
            </w:pPr>
            <w:r w:rsidRPr="00D17E8B">
              <w:t xml:space="preserve">З-4 </w:t>
            </w:r>
            <w:r w:rsidRPr="00D17E8B">
              <w:rPr>
                <w:bCs/>
              </w:rPr>
              <w:t xml:space="preserve"> основы профессионального общения.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  <w:r w:rsidRPr="00D17E8B">
              <w:t>Фрагментарные знания: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основных документов, регламентирующих образовательный процесс </w:t>
            </w:r>
            <w:proofErr w:type="gramStart"/>
            <w:r w:rsidRPr="00D17E8B">
              <w:t>вуза ;</w:t>
            </w:r>
            <w:proofErr w:type="gramEnd"/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 xml:space="preserve">психологических факторов </w:t>
            </w:r>
            <w:r w:rsidRPr="00D17E8B">
              <w:t xml:space="preserve">познавательного и личностного развития студента </w:t>
            </w:r>
            <w:r w:rsidRPr="00D17E8B">
              <w:rPr>
                <w:bCs/>
              </w:rPr>
              <w:t xml:space="preserve">в образовательном процессе вуза; 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особенностью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lastRenderedPageBreak/>
              <w:t>основам профессионального общения.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  <w:r w:rsidRPr="00D17E8B">
              <w:lastRenderedPageBreak/>
              <w:t>Неполное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  <w:r w:rsidRPr="00D17E8B">
              <w:t>знание: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основных документов, регламентирующих образовательный процесс </w:t>
            </w:r>
            <w:proofErr w:type="gramStart"/>
            <w:r w:rsidRPr="00D17E8B">
              <w:t>вуза ;</w:t>
            </w:r>
            <w:proofErr w:type="gramEnd"/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 xml:space="preserve">психологических факторов </w:t>
            </w:r>
            <w:r w:rsidRPr="00D17E8B">
              <w:t xml:space="preserve">познавательного и личностного развития студента </w:t>
            </w:r>
            <w:r w:rsidRPr="00D17E8B">
              <w:rPr>
                <w:bCs/>
              </w:rPr>
              <w:t xml:space="preserve">в образовательном процессе вуза; 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особенностью познавательного и личностного развития студентов </w:t>
            </w:r>
            <w:r w:rsidRPr="00D17E8B">
              <w:rPr>
                <w:bCs/>
              </w:rPr>
              <w:t xml:space="preserve">в образовательном </w:t>
            </w:r>
            <w:r w:rsidRPr="00D17E8B">
              <w:rPr>
                <w:bCs/>
              </w:rPr>
              <w:lastRenderedPageBreak/>
              <w:t>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>основам профессионального общения.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  <w:r w:rsidRPr="00D17E8B">
              <w:lastRenderedPageBreak/>
              <w:t>Сформированные, но содержащие отдельные пробелы знания:</w:t>
            </w:r>
          </w:p>
          <w:p w:rsidR="00DE41EB" w:rsidRPr="00D17E8B" w:rsidRDefault="00DE41EB" w:rsidP="00521BCB">
            <w:pPr>
              <w:tabs>
                <w:tab w:val="left" w:pos="252"/>
              </w:tabs>
              <w:ind w:left="360"/>
              <w:jc w:val="both"/>
            </w:pP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 xml:space="preserve">основных документов, регламентирующих образовательный процесс </w:t>
            </w:r>
            <w:proofErr w:type="gramStart"/>
            <w:r w:rsidRPr="00D17E8B">
              <w:t>вуза ;</w:t>
            </w:r>
            <w:proofErr w:type="gramEnd"/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 xml:space="preserve">психологических факторов </w:t>
            </w:r>
            <w:r w:rsidRPr="00D17E8B">
              <w:t xml:space="preserve">познавательного и личностного развития студента </w:t>
            </w:r>
            <w:r w:rsidRPr="00D17E8B">
              <w:rPr>
                <w:bCs/>
              </w:rPr>
              <w:t xml:space="preserve">в образовательном процессе вуза; 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особенностей познавательного и </w:t>
            </w:r>
            <w:r w:rsidRPr="00D17E8B">
              <w:lastRenderedPageBreak/>
              <w:t xml:space="preserve">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>основ профессионального общения.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</w:p>
        </w:tc>
        <w:tc>
          <w:tcPr>
            <w:tcW w:w="3172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  <w:r w:rsidRPr="00D17E8B">
              <w:lastRenderedPageBreak/>
              <w:t xml:space="preserve">Сформированные и систематические знания: 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t>основных документов, регламентирующих образовательный процесс вуза;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 xml:space="preserve">психологических факторов </w:t>
            </w:r>
            <w:r w:rsidRPr="00D17E8B">
              <w:t xml:space="preserve">познавательного и личностного развития студента </w:t>
            </w:r>
            <w:r w:rsidRPr="00D17E8B">
              <w:rPr>
                <w:bCs/>
              </w:rPr>
              <w:t xml:space="preserve">в образовательном процессе вуза; 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особенностей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62"/>
              </w:numPr>
              <w:tabs>
                <w:tab w:val="left" w:pos="252"/>
              </w:tabs>
              <w:ind w:left="0" w:firstLine="0"/>
              <w:jc w:val="both"/>
            </w:pPr>
            <w:r w:rsidRPr="00D17E8B">
              <w:rPr>
                <w:bCs/>
              </w:rPr>
              <w:t xml:space="preserve">основ профессионального </w:t>
            </w:r>
            <w:r w:rsidRPr="00D17E8B">
              <w:rPr>
                <w:bCs/>
              </w:rPr>
              <w:lastRenderedPageBreak/>
              <w:t>общения.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</w:pPr>
          </w:p>
        </w:tc>
      </w:tr>
      <w:tr w:rsidR="00D17E8B" w:rsidRPr="00D17E8B" w:rsidTr="00DE41EB">
        <w:trPr>
          <w:trHeight w:val="3239"/>
        </w:trPr>
        <w:tc>
          <w:tcPr>
            <w:tcW w:w="3780" w:type="dxa"/>
            <w:gridSpan w:val="2"/>
          </w:tcPr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  <w:r w:rsidRPr="00D17E8B">
              <w:rPr>
                <w:b/>
              </w:rPr>
              <w:lastRenderedPageBreak/>
              <w:t>Умеет:</w:t>
            </w:r>
          </w:p>
          <w:p w:rsidR="00DE41EB" w:rsidRPr="00D17E8B" w:rsidRDefault="00DE41EB" w:rsidP="00521BCB">
            <w:pPr>
              <w:tabs>
                <w:tab w:val="left" w:pos="459"/>
              </w:tabs>
              <w:jc w:val="both"/>
              <w:rPr>
                <w:bCs/>
              </w:rPr>
            </w:pPr>
            <w:r w:rsidRPr="00D17E8B">
              <w:t>У-</w:t>
            </w:r>
            <w:r w:rsidRPr="00D17E8B">
              <w:rPr>
                <w:sz w:val="16"/>
              </w:rPr>
              <w:t>1</w:t>
            </w:r>
            <w:r w:rsidRPr="00D17E8B">
              <w:t xml:space="preserve"> применять методы и приёмы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521BCB">
            <w:pPr>
              <w:tabs>
                <w:tab w:val="num" w:pos="432"/>
                <w:tab w:val="left" w:pos="459"/>
              </w:tabs>
              <w:jc w:val="both"/>
              <w:rPr>
                <w:bCs/>
              </w:rPr>
            </w:pPr>
            <w:r w:rsidRPr="00D17E8B">
              <w:t>У-</w:t>
            </w:r>
            <w:r w:rsidRPr="00D17E8B">
              <w:rPr>
                <w:sz w:val="16"/>
              </w:rPr>
              <w:t>2</w:t>
            </w:r>
            <w:r w:rsidRPr="00D17E8B">
              <w:t xml:space="preserve"> оценивать результаты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521BCB">
            <w:pPr>
              <w:tabs>
                <w:tab w:val="num" w:pos="432"/>
                <w:tab w:val="left" w:pos="459"/>
              </w:tabs>
              <w:jc w:val="both"/>
            </w:pPr>
            <w:r w:rsidRPr="00D17E8B">
              <w:t>У-</w:t>
            </w:r>
            <w:r w:rsidRPr="00D17E8B">
              <w:rPr>
                <w:sz w:val="16"/>
              </w:rPr>
              <w:t>3</w:t>
            </w:r>
            <w:r w:rsidRPr="00D17E8B">
              <w:t xml:space="preserve"> </w:t>
            </w:r>
            <w:r w:rsidRPr="00D17E8B">
              <w:rPr>
                <w:bCs/>
              </w:rPr>
              <w:t>осуществлять профессиональное общение.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t>Частично освоенные умения:</w:t>
            </w:r>
          </w:p>
          <w:p w:rsidR="00DE41EB" w:rsidRPr="00D17E8B" w:rsidRDefault="00DE41EB" w:rsidP="00DE41EB">
            <w:pPr>
              <w:numPr>
                <w:ilvl w:val="0"/>
                <w:numId w:val="15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применять методы и приёмы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оценивать результаты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6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88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t>В целом  успешное, но не систематическое освоение умений:</w:t>
            </w:r>
          </w:p>
          <w:p w:rsidR="00DE41EB" w:rsidRPr="00D17E8B" w:rsidRDefault="00DE41EB" w:rsidP="00DE41EB">
            <w:pPr>
              <w:numPr>
                <w:ilvl w:val="0"/>
                <w:numId w:val="15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применять методы и приёмы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оценивать результаты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7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rPr>
                <w:bCs/>
              </w:rPr>
              <w:t>осуществлять профессиональное общение.</w:t>
            </w:r>
          </w:p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</w:p>
        </w:tc>
        <w:tc>
          <w:tcPr>
            <w:tcW w:w="270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t>В целом успешное, но содержащее отдельные пробелы в умении:</w:t>
            </w:r>
          </w:p>
          <w:p w:rsidR="00DE41EB" w:rsidRPr="00D17E8B" w:rsidRDefault="00DE41EB" w:rsidP="00DE41EB">
            <w:pPr>
              <w:numPr>
                <w:ilvl w:val="0"/>
                <w:numId w:val="15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применять методы и приёмы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оценивать результаты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8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3172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t xml:space="preserve">Успешное и систематическое применение умений: 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применять методы и приёмы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 xml:space="preserve">оценивать результаты 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вуза;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rPr>
                <w:bCs/>
              </w:rPr>
              <w:t>осуществлять профессиональное общение.</w:t>
            </w:r>
          </w:p>
        </w:tc>
      </w:tr>
      <w:tr w:rsidR="00DE41EB" w:rsidRPr="00D17E8B" w:rsidTr="00DE41EB">
        <w:trPr>
          <w:trHeight w:val="1160"/>
        </w:trPr>
        <w:tc>
          <w:tcPr>
            <w:tcW w:w="3780" w:type="dxa"/>
            <w:gridSpan w:val="2"/>
          </w:tcPr>
          <w:p w:rsidR="00DE41EB" w:rsidRPr="00D17E8B" w:rsidRDefault="00DE41EB" w:rsidP="00521BCB">
            <w:pPr>
              <w:tabs>
                <w:tab w:val="num" w:pos="432"/>
              </w:tabs>
              <w:jc w:val="both"/>
              <w:rPr>
                <w:b/>
              </w:rPr>
            </w:pPr>
            <w:r w:rsidRPr="00D17E8B">
              <w:rPr>
                <w:b/>
              </w:rPr>
              <w:t>Владеет:</w:t>
            </w:r>
          </w:p>
          <w:p w:rsidR="00DE41EB" w:rsidRPr="00D17E8B" w:rsidRDefault="00DE41EB" w:rsidP="00521BCB">
            <w:pPr>
              <w:tabs>
                <w:tab w:val="num" w:pos="432"/>
              </w:tabs>
              <w:jc w:val="both"/>
              <w:rPr>
                <w:bCs/>
              </w:rPr>
            </w:pPr>
            <w:r w:rsidRPr="00D17E8B">
              <w:t xml:space="preserve"> В-</w:t>
            </w:r>
            <w:r w:rsidRPr="00D17E8B">
              <w:rPr>
                <w:sz w:val="16"/>
              </w:rPr>
              <w:t>1</w:t>
            </w:r>
            <w:r w:rsidRPr="00D17E8B">
              <w:t xml:space="preserve"> навыками</w:t>
            </w:r>
            <w:r w:rsidRPr="00D17E8B">
              <w:rPr>
                <w:lang w:eastAsia="en-US"/>
              </w:rPr>
              <w:t xml:space="preserve"> </w:t>
            </w:r>
            <w:r w:rsidRPr="00D17E8B">
              <w:rPr>
                <w:rFonts w:eastAsia="TimesNewRomanPSMT"/>
                <w:bCs/>
              </w:rPr>
              <w:t xml:space="preserve">анализа </w:t>
            </w:r>
            <w:r w:rsidRPr="00D17E8B">
              <w:t xml:space="preserve">познавательного и личностного развития студентов </w:t>
            </w:r>
            <w:r w:rsidRPr="00D17E8B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DE41EB" w:rsidRPr="00D17E8B" w:rsidRDefault="00DE41EB" w:rsidP="00521BCB">
            <w:pPr>
              <w:tabs>
                <w:tab w:val="num" w:pos="432"/>
              </w:tabs>
              <w:jc w:val="both"/>
            </w:pPr>
            <w:r w:rsidRPr="00D17E8B">
              <w:t>В-</w:t>
            </w:r>
            <w:r w:rsidRPr="00D17E8B">
              <w:rPr>
                <w:sz w:val="16"/>
              </w:rPr>
              <w:t>2</w:t>
            </w:r>
            <w:r w:rsidRPr="00D17E8B">
              <w:t xml:space="preserve"> навыками</w:t>
            </w:r>
            <w:r w:rsidRPr="00D17E8B">
              <w:rPr>
                <w:bCs/>
              </w:rPr>
              <w:t xml:space="preserve"> профессионального </w:t>
            </w:r>
            <w:r w:rsidRPr="00D17E8B">
              <w:rPr>
                <w:bCs/>
              </w:rPr>
              <w:lastRenderedPageBreak/>
              <w:t>общения.</w:t>
            </w:r>
          </w:p>
          <w:p w:rsidR="00DE41EB" w:rsidRPr="00D17E8B" w:rsidRDefault="00DE41EB" w:rsidP="00521BCB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lastRenderedPageBreak/>
              <w:t>Фрагментарное владение: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>навыками</w:t>
            </w:r>
            <w:r w:rsidRPr="00D17E8B">
              <w:rPr>
                <w:lang w:eastAsia="en-US"/>
              </w:rPr>
              <w:t xml:space="preserve"> </w:t>
            </w:r>
            <w:r w:rsidRPr="00D17E8B">
              <w:rPr>
                <w:rFonts w:eastAsia="TimesNewRomanPSMT"/>
                <w:bCs/>
              </w:rPr>
              <w:t xml:space="preserve">анализа </w:t>
            </w:r>
            <w:r w:rsidRPr="00D17E8B">
              <w:t xml:space="preserve">познавательного и личностного развития студентов </w:t>
            </w:r>
            <w:r w:rsidRPr="00D17E8B">
              <w:rPr>
                <w:bCs/>
              </w:rPr>
              <w:t xml:space="preserve">в образовательном процессе вуза, в том числе с использованием </w:t>
            </w:r>
            <w:r w:rsidRPr="00D17E8B">
              <w:rPr>
                <w:bCs/>
              </w:rPr>
              <w:lastRenderedPageBreak/>
              <w:t>информационных технологий;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t>навыками</w:t>
            </w:r>
            <w:r w:rsidRPr="00D17E8B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88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lastRenderedPageBreak/>
              <w:t>В целом</w:t>
            </w:r>
          </w:p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t xml:space="preserve"> успешное, но не систематическое применение: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>навыками</w:t>
            </w:r>
            <w:r w:rsidRPr="00D17E8B">
              <w:rPr>
                <w:lang w:eastAsia="en-US"/>
              </w:rPr>
              <w:t xml:space="preserve"> </w:t>
            </w:r>
            <w:r w:rsidRPr="00D17E8B">
              <w:rPr>
                <w:rFonts w:eastAsia="TimesNewRomanPSMT"/>
                <w:bCs/>
              </w:rPr>
              <w:t xml:space="preserve">анализа </w:t>
            </w:r>
            <w:r w:rsidRPr="00D17E8B">
              <w:t xml:space="preserve">познавательного и личностного развития студентов </w:t>
            </w:r>
            <w:r w:rsidRPr="00D17E8B">
              <w:rPr>
                <w:bCs/>
              </w:rPr>
              <w:t xml:space="preserve">в </w:t>
            </w:r>
            <w:r w:rsidRPr="00D17E8B">
              <w:rPr>
                <w:bCs/>
              </w:rPr>
              <w:lastRenderedPageBreak/>
              <w:t>образовательном процессе вуза, в том числе с использованием информационных технологий;</w:t>
            </w:r>
          </w:p>
          <w:p w:rsidR="00DE41EB" w:rsidRPr="00D17E8B" w:rsidRDefault="00DE41EB" w:rsidP="00DE41EB">
            <w:pPr>
              <w:numPr>
                <w:ilvl w:val="0"/>
                <w:numId w:val="159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t>навыками</w:t>
            </w:r>
            <w:r w:rsidRPr="00D17E8B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lastRenderedPageBreak/>
              <w:t>В целом</w:t>
            </w:r>
          </w:p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t xml:space="preserve"> успешное, но сопровождающееся отдельными ошибками в применении:</w:t>
            </w:r>
          </w:p>
          <w:p w:rsidR="00DE41EB" w:rsidRPr="00D17E8B" w:rsidRDefault="00DE41EB" w:rsidP="00DE41EB">
            <w:pPr>
              <w:numPr>
                <w:ilvl w:val="0"/>
                <w:numId w:val="160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>навыками</w:t>
            </w:r>
            <w:r w:rsidRPr="00D17E8B">
              <w:rPr>
                <w:lang w:eastAsia="en-US"/>
              </w:rPr>
              <w:t xml:space="preserve"> </w:t>
            </w:r>
            <w:r w:rsidRPr="00D17E8B">
              <w:rPr>
                <w:rFonts w:eastAsia="TimesNewRomanPSMT"/>
                <w:bCs/>
              </w:rPr>
              <w:t xml:space="preserve">анализа </w:t>
            </w:r>
            <w:r w:rsidRPr="00D17E8B">
              <w:t xml:space="preserve">познавательного и личностного развития </w:t>
            </w:r>
            <w:r w:rsidRPr="00D17E8B">
              <w:lastRenderedPageBreak/>
              <w:t xml:space="preserve">студентов </w:t>
            </w:r>
            <w:r w:rsidRPr="00D17E8B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DE41EB" w:rsidRPr="00D17E8B" w:rsidRDefault="00DE41EB" w:rsidP="00DE41EB">
            <w:pPr>
              <w:numPr>
                <w:ilvl w:val="0"/>
                <w:numId w:val="160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t>навыками</w:t>
            </w:r>
            <w:r w:rsidRPr="00D17E8B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3172" w:type="dxa"/>
            <w:gridSpan w:val="3"/>
          </w:tcPr>
          <w:p w:rsidR="00DE41EB" w:rsidRPr="00D17E8B" w:rsidRDefault="00DE41EB" w:rsidP="00521BCB">
            <w:pPr>
              <w:tabs>
                <w:tab w:val="left" w:pos="252"/>
                <w:tab w:val="left" w:pos="365"/>
              </w:tabs>
              <w:jc w:val="both"/>
            </w:pPr>
            <w:r w:rsidRPr="00D17E8B">
              <w:lastRenderedPageBreak/>
              <w:t xml:space="preserve">Успешное и систематическое применение умений: </w:t>
            </w:r>
          </w:p>
          <w:p w:rsidR="00DE41EB" w:rsidRPr="00D17E8B" w:rsidRDefault="00DE41EB" w:rsidP="00DE41EB">
            <w:pPr>
              <w:numPr>
                <w:ilvl w:val="0"/>
                <w:numId w:val="161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D17E8B">
              <w:t>навыками</w:t>
            </w:r>
            <w:r w:rsidRPr="00D17E8B">
              <w:rPr>
                <w:lang w:eastAsia="en-US"/>
              </w:rPr>
              <w:t xml:space="preserve"> </w:t>
            </w:r>
            <w:r w:rsidRPr="00D17E8B">
              <w:rPr>
                <w:rFonts w:eastAsia="TimesNewRomanPSMT"/>
                <w:bCs/>
              </w:rPr>
              <w:t xml:space="preserve">анализа </w:t>
            </w:r>
            <w:r w:rsidRPr="00D17E8B">
              <w:t xml:space="preserve">познавательного и личностного развития студентов </w:t>
            </w:r>
            <w:r w:rsidRPr="00D17E8B">
              <w:rPr>
                <w:bCs/>
              </w:rPr>
              <w:t xml:space="preserve">в образовательном процессе </w:t>
            </w:r>
            <w:r w:rsidRPr="00D17E8B">
              <w:rPr>
                <w:bCs/>
              </w:rPr>
              <w:lastRenderedPageBreak/>
              <w:t>вуза, в том числе с использованием информационных технологий;</w:t>
            </w:r>
          </w:p>
          <w:p w:rsidR="00DE41EB" w:rsidRPr="00D17E8B" w:rsidRDefault="00DE41EB" w:rsidP="00DE41EB">
            <w:pPr>
              <w:numPr>
                <w:ilvl w:val="0"/>
                <w:numId w:val="161"/>
              </w:numPr>
              <w:tabs>
                <w:tab w:val="left" w:pos="365"/>
              </w:tabs>
              <w:ind w:left="0" w:firstLine="0"/>
              <w:jc w:val="both"/>
            </w:pPr>
            <w:r w:rsidRPr="00D17E8B">
              <w:t>навыками</w:t>
            </w:r>
            <w:r w:rsidRPr="00D17E8B">
              <w:rPr>
                <w:bCs/>
              </w:rPr>
              <w:t xml:space="preserve"> профессионального общения.</w:t>
            </w:r>
          </w:p>
        </w:tc>
      </w:tr>
    </w:tbl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20467B" w:rsidRPr="00D17E8B" w:rsidRDefault="0020467B" w:rsidP="0020467B">
      <w:pPr>
        <w:jc w:val="both"/>
      </w:pPr>
    </w:p>
    <w:p w:rsidR="00661DA8" w:rsidRPr="00D17E8B" w:rsidRDefault="00661DA8"/>
    <w:sectPr w:rsidR="00661DA8" w:rsidRPr="00D17E8B" w:rsidSect="0020467B">
      <w:pgSz w:w="16838" w:h="11906" w:orient="landscape"/>
      <w:pgMar w:top="719" w:right="1134" w:bottom="10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13"/>
    <w:multiLevelType w:val="hybridMultilevel"/>
    <w:tmpl w:val="EC0621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93F3F"/>
    <w:multiLevelType w:val="hybridMultilevel"/>
    <w:tmpl w:val="0B262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30C90"/>
    <w:multiLevelType w:val="hybridMultilevel"/>
    <w:tmpl w:val="43A0E3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93A09"/>
    <w:multiLevelType w:val="hybridMultilevel"/>
    <w:tmpl w:val="9B3A81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44164"/>
    <w:multiLevelType w:val="hybridMultilevel"/>
    <w:tmpl w:val="E9E232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80B05"/>
    <w:multiLevelType w:val="hybridMultilevel"/>
    <w:tmpl w:val="0BDA0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547B"/>
    <w:multiLevelType w:val="hybridMultilevel"/>
    <w:tmpl w:val="05E0DB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843BF"/>
    <w:multiLevelType w:val="hybridMultilevel"/>
    <w:tmpl w:val="E200D3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B0236"/>
    <w:multiLevelType w:val="hybridMultilevel"/>
    <w:tmpl w:val="171004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62B80"/>
    <w:multiLevelType w:val="hybridMultilevel"/>
    <w:tmpl w:val="9F782B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C4E87"/>
    <w:multiLevelType w:val="hybridMultilevel"/>
    <w:tmpl w:val="CEB44F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B4AEB"/>
    <w:multiLevelType w:val="hybridMultilevel"/>
    <w:tmpl w:val="331663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11030"/>
    <w:multiLevelType w:val="hybridMultilevel"/>
    <w:tmpl w:val="DDC43F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212E"/>
    <w:multiLevelType w:val="hybridMultilevel"/>
    <w:tmpl w:val="0ACA65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D0E6C"/>
    <w:multiLevelType w:val="hybridMultilevel"/>
    <w:tmpl w:val="9C88728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E76932"/>
    <w:multiLevelType w:val="hybridMultilevel"/>
    <w:tmpl w:val="3CC47D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3D3E8D"/>
    <w:multiLevelType w:val="hybridMultilevel"/>
    <w:tmpl w:val="E9A84F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A3331"/>
    <w:multiLevelType w:val="hybridMultilevel"/>
    <w:tmpl w:val="6A105C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D245E5"/>
    <w:multiLevelType w:val="hybridMultilevel"/>
    <w:tmpl w:val="C8FAB8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10010"/>
    <w:multiLevelType w:val="hybridMultilevel"/>
    <w:tmpl w:val="B1B895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96E10"/>
    <w:multiLevelType w:val="hybridMultilevel"/>
    <w:tmpl w:val="67463E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7F75E2"/>
    <w:multiLevelType w:val="hybridMultilevel"/>
    <w:tmpl w:val="194CEA6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772F0D"/>
    <w:multiLevelType w:val="hybridMultilevel"/>
    <w:tmpl w:val="8B9A25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8F2738"/>
    <w:multiLevelType w:val="hybridMultilevel"/>
    <w:tmpl w:val="8A6CEC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9C1BD5"/>
    <w:multiLevelType w:val="hybridMultilevel"/>
    <w:tmpl w:val="7ADE1D7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A63DF9"/>
    <w:multiLevelType w:val="hybridMultilevel"/>
    <w:tmpl w:val="E7CE73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404F7A"/>
    <w:multiLevelType w:val="hybridMultilevel"/>
    <w:tmpl w:val="414EC2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78362B"/>
    <w:multiLevelType w:val="hybridMultilevel"/>
    <w:tmpl w:val="9AAAFD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C40DFF"/>
    <w:multiLevelType w:val="hybridMultilevel"/>
    <w:tmpl w:val="F0CC4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57128B"/>
    <w:multiLevelType w:val="hybridMultilevel"/>
    <w:tmpl w:val="6AA4A5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3A7FE2"/>
    <w:multiLevelType w:val="hybridMultilevel"/>
    <w:tmpl w:val="4F004A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86120B"/>
    <w:multiLevelType w:val="hybridMultilevel"/>
    <w:tmpl w:val="69E25A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0065DC"/>
    <w:multiLevelType w:val="hybridMultilevel"/>
    <w:tmpl w:val="7D4082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62797E"/>
    <w:multiLevelType w:val="hybridMultilevel"/>
    <w:tmpl w:val="D6C4A5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9B23C0"/>
    <w:multiLevelType w:val="hybridMultilevel"/>
    <w:tmpl w:val="9C6085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043FC9"/>
    <w:multiLevelType w:val="hybridMultilevel"/>
    <w:tmpl w:val="FE20BC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B72265"/>
    <w:multiLevelType w:val="hybridMultilevel"/>
    <w:tmpl w:val="3D1012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D57CA1"/>
    <w:multiLevelType w:val="hybridMultilevel"/>
    <w:tmpl w:val="10389720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4" w15:restartNumberingAfterBreak="0">
    <w:nsid w:val="272A3F07"/>
    <w:multiLevelType w:val="hybridMultilevel"/>
    <w:tmpl w:val="98C447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F93FCA"/>
    <w:multiLevelType w:val="hybridMultilevel"/>
    <w:tmpl w:val="A7EC7AB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98"/>
    <w:multiLevelType w:val="hybridMultilevel"/>
    <w:tmpl w:val="2C2875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5A45CE"/>
    <w:multiLevelType w:val="hybridMultilevel"/>
    <w:tmpl w:val="989C0F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690EF9"/>
    <w:multiLevelType w:val="hybridMultilevel"/>
    <w:tmpl w:val="53BAA2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647E4B"/>
    <w:multiLevelType w:val="hybridMultilevel"/>
    <w:tmpl w:val="FB6CE6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417F30"/>
    <w:multiLevelType w:val="hybridMultilevel"/>
    <w:tmpl w:val="942AA1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CF606B4"/>
    <w:multiLevelType w:val="hybridMultilevel"/>
    <w:tmpl w:val="E36AFE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2A79CF"/>
    <w:multiLevelType w:val="hybridMultilevel"/>
    <w:tmpl w:val="1C8691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84454E"/>
    <w:multiLevelType w:val="hybridMultilevel"/>
    <w:tmpl w:val="8326EFF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C83D21"/>
    <w:multiLevelType w:val="hybridMultilevel"/>
    <w:tmpl w:val="F0DCB1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3CD7E47"/>
    <w:multiLevelType w:val="hybridMultilevel"/>
    <w:tmpl w:val="ADE47A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170800"/>
    <w:multiLevelType w:val="hybridMultilevel"/>
    <w:tmpl w:val="5860E99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4F0952"/>
    <w:multiLevelType w:val="hybridMultilevel"/>
    <w:tmpl w:val="4B126F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8502D5"/>
    <w:multiLevelType w:val="hybridMultilevel"/>
    <w:tmpl w:val="75084A50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8E4C36"/>
    <w:multiLevelType w:val="hybridMultilevel"/>
    <w:tmpl w:val="468A890E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5" w15:restartNumberingAfterBreak="0">
    <w:nsid w:val="36D41103"/>
    <w:multiLevelType w:val="hybridMultilevel"/>
    <w:tmpl w:val="CB66B8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28311D"/>
    <w:multiLevelType w:val="hybridMultilevel"/>
    <w:tmpl w:val="18C208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462959"/>
    <w:multiLevelType w:val="hybridMultilevel"/>
    <w:tmpl w:val="12860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DD36EA"/>
    <w:multiLevelType w:val="hybridMultilevel"/>
    <w:tmpl w:val="CB18D3F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C148A"/>
    <w:multiLevelType w:val="hybridMultilevel"/>
    <w:tmpl w:val="29AE7BE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E338FF"/>
    <w:multiLevelType w:val="hybridMultilevel"/>
    <w:tmpl w:val="8BBE6F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FE49FB"/>
    <w:multiLevelType w:val="hybridMultilevel"/>
    <w:tmpl w:val="75F25F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6239CB"/>
    <w:multiLevelType w:val="hybridMultilevel"/>
    <w:tmpl w:val="BC76AB2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5" w15:restartNumberingAfterBreak="0">
    <w:nsid w:val="3DD023BA"/>
    <w:multiLevelType w:val="hybridMultilevel"/>
    <w:tmpl w:val="450E92F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CF3508"/>
    <w:multiLevelType w:val="hybridMultilevel"/>
    <w:tmpl w:val="734A74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EB392A"/>
    <w:multiLevelType w:val="hybridMultilevel"/>
    <w:tmpl w:val="D1DC915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2E5572"/>
    <w:multiLevelType w:val="hybridMultilevel"/>
    <w:tmpl w:val="77009F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9E132A"/>
    <w:multiLevelType w:val="hybridMultilevel"/>
    <w:tmpl w:val="6680B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A33F80"/>
    <w:multiLevelType w:val="hybridMultilevel"/>
    <w:tmpl w:val="6C4E78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EA53B5"/>
    <w:multiLevelType w:val="hybridMultilevel"/>
    <w:tmpl w:val="091015CA"/>
    <w:lvl w:ilvl="0" w:tplc="F880E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942534"/>
    <w:multiLevelType w:val="hybridMultilevel"/>
    <w:tmpl w:val="E24C07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DD13BB"/>
    <w:multiLevelType w:val="hybridMultilevel"/>
    <w:tmpl w:val="A61047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965F4"/>
    <w:multiLevelType w:val="hybridMultilevel"/>
    <w:tmpl w:val="33E0A9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DCE2864"/>
    <w:multiLevelType w:val="hybridMultilevel"/>
    <w:tmpl w:val="449453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624125"/>
    <w:multiLevelType w:val="hybridMultilevel"/>
    <w:tmpl w:val="54DAB8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E84686A"/>
    <w:multiLevelType w:val="hybridMultilevel"/>
    <w:tmpl w:val="305A57F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5" w15:restartNumberingAfterBreak="0">
    <w:nsid w:val="509F19B1"/>
    <w:multiLevelType w:val="hybridMultilevel"/>
    <w:tmpl w:val="43E2BF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16A096A"/>
    <w:multiLevelType w:val="hybridMultilevel"/>
    <w:tmpl w:val="2FC60B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1F43DBA"/>
    <w:multiLevelType w:val="hybridMultilevel"/>
    <w:tmpl w:val="CACC7B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B12931"/>
    <w:multiLevelType w:val="hybridMultilevel"/>
    <w:tmpl w:val="22D81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6F1E9F"/>
    <w:multiLevelType w:val="hybridMultilevel"/>
    <w:tmpl w:val="65B2BA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44C408F"/>
    <w:multiLevelType w:val="hybridMultilevel"/>
    <w:tmpl w:val="8A8A41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DC41E4"/>
    <w:multiLevelType w:val="hybridMultilevel"/>
    <w:tmpl w:val="DB62C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5850620"/>
    <w:multiLevelType w:val="hybridMultilevel"/>
    <w:tmpl w:val="129E9D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A574B7"/>
    <w:multiLevelType w:val="hybridMultilevel"/>
    <w:tmpl w:val="A07E90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473E00"/>
    <w:multiLevelType w:val="hybridMultilevel"/>
    <w:tmpl w:val="563E09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96374C0"/>
    <w:multiLevelType w:val="hybridMultilevel"/>
    <w:tmpl w:val="B5A649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8C7639"/>
    <w:multiLevelType w:val="hybridMultilevel"/>
    <w:tmpl w:val="9E8AC52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3C4ECD"/>
    <w:multiLevelType w:val="hybridMultilevel"/>
    <w:tmpl w:val="A59613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B8556FF"/>
    <w:multiLevelType w:val="hybridMultilevel"/>
    <w:tmpl w:val="A558C2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3" w15:restartNumberingAfterBreak="0">
    <w:nsid w:val="5BB575C2"/>
    <w:multiLevelType w:val="hybridMultilevel"/>
    <w:tmpl w:val="D0061D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F9191C"/>
    <w:multiLevelType w:val="hybridMultilevel"/>
    <w:tmpl w:val="447A8D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7" w15:restartNumberingAfterBreak="0">
    <w:nsid w:val="5FD64CA3"/>
    <w:multiLevelType w:val="hybridMultilevel"/>
    <w:tmpl w:val="915AB44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172748"/>
    <w:multiLevelType w:val="hybridMultilevel"/>
    <w:tmpl w:val="6B16BC0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8C7B9E"/>
    <w:multiLevelType w:val="hybridMultilevel"/>
    <w:tmpl w:val="F66655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D13AAC"/>
    <w:multiLevelType w:val="hybridMultilevel"/>
    <w:tmpl w:val="28C2F4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2D71E9F"/>
    <w:multiLevelType w:val="hybridMultilevel"/>
    <w:tmpl w:val="CEDED85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DE239A"/>
    <w:multiLevelType w:val="hybridMultilevel"/>
    <w:tmpl w:val="DAB4D9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013523"/>
    <w:multiLevelType w:val="hybridMultilevel"/>
    <w:tmpl w:val="72D0315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A77A06"/>
    <w:multiLevelType w:val="hybridMultilevel"/>
    <w:tmpl w:val="76868E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BF413C"/>
    <w:multiLevelType w:val="hybridMultilevel"/>
    <w:tmpl w:val="4C54B5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9291813"/>
    <w:multiLevelType w:val="hybridMultilevel"/>
    <w:tmpl w:val="FD5A2E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96046A3"/>
    <w:multiLevelType w:val="hybridMultilevel"/>
    <w:tmpl w:val="3D5A221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9F94EED"/>
    <w:multiLevelType w:val="hybridMultilevel"/>
    <w:tmpl w:val="44721D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AF0498D"/>
    <w:multiLevelType w:val="hybridMultilevel"/>
    <w:tmpl w:val="958819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C0C66E8"/>
    <w:multiLevelType w:val="hybridMultilevel"/>
    <w:tmpl w:val="D480F4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CAB26CE"/>
    <w:multiLevelType w:val="hybridMultilevel"/>
    <w:tmpl w:val="34F89C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C578DE"/>
    <w:multiLevelType w:val="hybridMultilevel"/>
    <w:tmpl w:val="8064F2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E7D07E4"/>
    <w:multiLevelType w:val="hybridMultilevel"/>
    <w:tmpl w:val="9D4A86FE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E962F79"/>
    <w:multiLevelType w:val="hybridMultilevel"/>
    <w:tmpl w:val="6A3E61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EF61665"/>
    <w:multiLevelType w:val="hybridMultilevel"/>
    <w:tmpl w:val="929ACC8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EFC094E"/>
    <w:multiLevelType w:val="hybridMultilevel"/>
    <w:tmpl w:val="DBE8F7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0BC2D35"/>
    <w:multiLevelType w:val="hybridMultilevel"/>
    <w:tmpl w:val="4CCEFC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094360"/>
    <w:multiLevelType w:val="hybridMultilevel"/>
    <w:tmpl w:val="06DA2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3020D3"/>
    <w:multiLevelType w:val="hybridMultilevel"/>
    <w:tmpl w:val="1F541C7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7B4C82"/>
    <w:multiLevelType w:val="hybridMultilevel"/>
    <w:tmpl w:val="B05E88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8F3863"/>
    <w:multiLevelType w:val="hybridMultilevel"/>
    <w:tmpl w:val="40989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27B1FBB"/>
    <w:multiLevelType w:val="hybridMultilevel"/>
    <w:tmpl w:val="44665C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5377C2"/>
    <w:multiLevelType w:val="hybridMultilevel"/>
    <w:tmpl w:val="5832E4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110089"/>
    <w:multiLevelType w:val="hybridMultilevel"/>
    <w:tmpl w:val="BBCC19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5D777AB"/>
    <w:multiLevelType w:val="hybridMultilevel"/>
    <w:tmpl w:val="E58CB8F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3" w15:restartNumberingAfterBreak="0">
    <w:nsid w:val="794F1A69"/>
    <w:multiLevelType w:val="hybridMultilevel"/>
    <w:tmpl w:val="B58894B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99516E3"/>
    <w:multiLevelType w:val="hybridMultilevel"/>
    <w:tmpl w:val="4AA039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A0A2BED"/>
    <w:multiLevelType w:val="hybridMultilevel"/>
    <w:tmpl w:val="D3AC09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0F5D0B"/>
    <w:multiLevelType w:val="hybridMultilevel"/>
    <w:tmpl w:val="FA2E7E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A1966E4"/>
    <w:multiLevelType w:val="hybridMultilevel"/>
    <w:tmpl w:val="C7D613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AD63B90"/>
    <w:multiLevelType w:val="hybridMultilevel"/>
    <w:tmpl w:val="1CDEB97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EA24EAA"/>
    <w:multiLevelType w:val="hybridMultilevel"/>
    <w:tmpl w:val="1C7ADB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EA97186"/>
    <w:multiLevelType w:val="hybridMultilevel"/>
    <w:tmpl w:val="EA7641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2"/>
  </w:num>
  <w:num w:numId="2">
    <w:abstractNumId w:val="62"/>
  </w:num>
  <w:num w:numId="3">
    <w:abstractNumId w:val="150"/>
  </w:num>
  <w:num w:numId="4">
    <w:abstractNumId w:val="136"/>
  </w:num>
  <w:num w:numId="5">
    <w:abstractNumId w:val="153"/>
  </w:num>
  <w:num w:numId="6">
    <w:abstractNumId w:val="127"/>
  </w:num>
  <w:num w:numId="7">
    <w:abstractNumId w:val="84"/>
  </w:num>
  <w:num w:numId="8">
    <w:abstractNumId w:val="159"/>
  </w:num>
  <w:num w:numId="9">
    <w:abstractNumId w:val="45"/>
  </w:num>
  <w:num w:numId="10">
    <w:abstractNumId w:val="140"/>
  </w:num>
  <w:num w:numId="11">
    <w:abstractNumId w:val="79"/>
  </w:num>
  <w:num w:numId="12">
    <w:abstractNumId w:val="5"/>
  </w:num>
  <w:num w:numId="13">
    <w:abstractNumId w:val="70"/>
  </w:num>
  <w:num w:numId="14">
    <w:abstractNumId w:val="158"/>
  </w:num>
  <w:num w:numId="15">
    <w:abstractNumId w:val="63"/>
  </w:num>
  <w:num w:numId="16">
    <w:abstractNumId w:val="49"/>
  </w:num>
  <w:num w:numId="17">
    <w:abstractNumId w:val="9"/>
  </w:num>
  <w:num w:numId="18">
    <w:abstractNumId w:val="34"/>
  </w:num>
  <w:num w:numId="19">
    <w:abstractNumId w:val="67"/>
  </w:num>
  <w:num w:numId="20">
    <w:abstractNumId w:val="50"/>
  </w:num>
  <w:num w:numId="21">
    <w:abstractNumId w:val="119"/>
  </w:num>
  <w:num w:numId="22">
    <w:abstractNumId w:val="91"/>
  </w:num>
  <w:num w:numId="23">
    <w:abstractNumId w:val="99"/>
  </w:num>
  <w:num w:numId="24">
    <w:abstractNumId w:val="118"/>
  </w:num>
  <w:num w:numId="25">
    <w:abstractNumId w:val="29"/>
  </w:num>
  <w:num w:numId="26">
    <w:abstractNumId w:val="7"/>
  </w:num>
  <w:num w:numId="27">
    <w:abstractNumId w:val="59"/>
  </w:num>
  <w:num w:numId="28">
    <w:abstractNumId w:val="14"/>
  </w:num>
  <w:num w:numId="29">
    <w:abstractNumId w:val="18"/>
  </w:num>
  <w:num w:numId="30">
    <w:abstractNumId w:val="81"/>
  </w:num>
  <w:num w:numId="31">
    <w:abstractNumId w:val="113"/>
  </w:num>
  <w:num w:numId="32">
    <w:abstractNumId w:val="90"/>
  </w:num>
  <w:num w:numId="33">
    <w:abstractNumId w:val="3"/>
  </w:num>
  <w:num w:numId="34">
    <w:abstractNumId w:val="26"/>
  </w:num>
  <w:num w:numId="35">
    <w:abstractNumId w:val="160"/>
  </w:num>
  <w:num w:numId="36">
    <w:abstractNumId w:val="83"/>
  </w:num>
  <w:num w:numId="37">
    <w:abstractNumId w:val="17"/>
  </w:num>
  <w:num w:numId="38">
    <w:abstractNumId w:val="100"/>
  </w:num>
  <w:num w:numId="39">
    <w:abstractNumId w:val="73"/>
  </w:num>
  <w:num w:numId="40">
    <w:abstractNumId w:val="13"/>
  </w:num>
  <w:num w:numId="41">
    <w:abstractNumId w:val="52"/>
  </w:num>
  <w:num w:numId="42">
    <w:abstractNumId w:val="101"/>
  </w:num>
  <w:num w:numId="43">
    <w:abstractNumId w:val="46"/>
  </w:num>
  <w:num w:numId="44">
    <w:abstractNumId w:val="132"/>
  </w:num>
  <w:num w:numId="45">
    <w:abstractNumId w:val="98"/>
  </w:num>
  <w:num w:numId="46">
    <w:abstractNumId w:val="129"/>
  </w:num>
  <w:num w:numId="47">
    <w:abstractNumId w:val="154"/>
  </w:num>
  <w:num w:numId="48">
    <w:abstractNumId w:val="38"/>
  </w:num>
  <w:num w:numId="49">
    <w:abstractNumId w:val="82"/>
  </w:num>
  <w:num w:numId="50">
    <w:abstractNumId w:val="114"/>
  </w:num>
  <w:num w:numId="51">
    <w:abstractNumId w:val="133"/>
  </w:num>
  <w:num w:numId="52">
    <w:abstractNumId w:val="8"/>
  </w:num>
  <w:num w:numId="53">
    <w:abstractNumId w:val="15"/>
  </w:num>
  <w:num w:numId="54">
    <w:abstractNumId w:val="41"/>
  </w:num>
  <w:num w:numId="55">
    <w:abstractNumId w:val="137"/>
  </w:num>
  <w:num w:numId="56">
    <w:abstractNumId w:val="25"/>
  </w:num>
  <w:num w:numId="57">
    <w:abstractNumId w:val="78"/>
  </w:num>
  <w:num w:numId="58">
    <w:abstractNumId w:val="75"/>
  </w:num>
  <w:num w:numId="59">
    <w:abstractNumId w:val="161"/>
  </w:num>
  <w:num w:numId="60">
    <w:abstractNumId w:val="66"/>
  </w:num>
  <w:num w:numId="61">
    <w:abstractNumId w:val="10"/>
  </w:num>
  <w:num w:numId="62">
    <w:abstractNumId w:val="92"/>
  </w:num>
  <w:num w:numId="63">
    <w:abstractNumId w:val="144"/>
  </w:num>
  <w:num w:numId="64">
    <w:abstractNumId w:val="19"/>
  </w:num>
  <w:num w:numId="65">
    <w:abstractNumId w:val="53"/>
  </w:num>
  <w:num w:numId="66">
    <w:abstractNumId w:val="131"/>
  </w:num>
  <w:num w:numId="67">
    <w:abstractNumId w:val="121"/>
  </w:num>
  <w:num w:numId="68">
    <w:abstractNumId w:val="36"/>
  </w:num>
  <w:num w:numId="69">
    <w:abstractNumId w:val="68"/>
  </w:num>
  <w:num w:numId="70">
    <w:abstractNumId w:val="20"/>
  </w:num>
  <w:num w:numId="71">
    <w:abstractNumId w:val="120"/>
  </w:num>
  <w:num w:numId="72">
    <w:abstractNumId w:val="93"/>
  </w:num>
  <w:num w:numId="73">
    <w:abstractNumId w:val="145"/>
  </w:num>
  <w:num w:numId="74">
    <w:abstractNumId w:val="142"/>
  </w:num>
  <w:num w:numId="75">
    <w:abstractNumId w:val="24"/>
  </w:num>
  <w:num w:numId="76">
    <w:abstractNumId w:val="6"/>
  </w:num>
  <w:num w:numId="77">
    <w:abstractNumId w:val="126"/>
  </w:num>
  <w:num w:numId="78">
    <w:abstractNumId w:val="2"/>
  </w:num>
  <w:num w:numId="79">
    <w:abstractNumId w:val="107"/>
  </w:num>
  <w:num w:numId="80">
    <w:abstractNumId w:val="116"/>
  </w:num>
  <w:num w:numId="81">
    <w:abstractNumId w:val="112"/>
  </w:num>
  <w:num w:numId="82">
    <w:abstractNumId w:val="76"/>
  </w:num>
  <w:num w:numId="83">
    <w:abstractNumId w:val="56"/>
  </w:num>
  <w:num w:numId="84">
    <w:abstractNumId w:val="30"/>
  </w:num>
  <w:num w:numId="85">
    <w:abstractNumId w:val="31"/>
  </w:num>
  <w:num w:numId="86">
    <w:abstractNumId w:val="115"/>
  </w:num>
  <w:num w:numId="87">
    <w:abstractNumId w:val="54"/>
  </w:num>
  <w:num w:numId="88">
    <w:abstractNumId w:val="85"/>
  </w:num>
  <w:num w:numId="89">
    <w:abstractNumId w:val="143"/>
  </w:num>
  <w:num w:numId="90">
    <w:abstractNumId w:val="124"/>
  </w:num>
  <w:num w:numId="91">
    <w:abstractNumId w:val="102"/>
  </w:num>
  <w:num w:numId="92">
    <w:abstractNumId w:val="105"/>
  </w:num>
  <w:num w:numId="93">
    <w:abstractNumId w:val="94"/>
  </w:num>
  <w:num w:numId="94">
    <w:abstractNumId w:val="64"/>
  </w:num>
  <w:num w:numId="95">
    <w:abstractNumId w:val="74"/>
  </w:num>
  <w:num w:numId="96">
    <w:abstractNumId w:val="43"/>
  </w:num>
  <w:num w:numId="97">
    <w:abstractNumId w:val="11"/>
  </w:num>
  <w:num w:numId="98">
    <w:abstractNumId w:val="149"/>
  </w:num>
  <w:num w:numId="99">
    <w:abstractNumId w:val="139"/>
  </w:num>
  <w:num w:numId="100">
    <w:abstractNumId w:val="109"/>
  </w:num>
  <w:num w:numId="101">
    <w:abstractNumId w:val="156"/>
  </w:num>
  <w:num w:numId="102">
    <w:abstractNumId w:val="57"/>
  </w:num>
  <w:num w:numId="103">
    <w:abstractNumId w:val="33"/>
  </w:num>
  <w:num w:numId="104">
    <w:abstractNumId w:val="110"/>
  </w:num>
  <w:num w:numId="105">
    <w:abstractNumId w:val="108"/>
  </w:num>
  <w:num w:numId="106">
    <w:abstractNumId w:val="125"/>
  </w:num>
  <w:num w:numId="107">
    <w:abstractNumId w:val="60"/>
  </w:num>
  <w:num w:numId="108">
    <w:abstractNumId w:val="123"/>
  </w:num>
  <w:num w:numId="109">
    <w:abstractNumId w:val="58"/>
  </w:num>
  <w:num w:numId="110">
    <w:abstractNumId w:val="16"/>
  </w:num>
  <w:num w:numId="111">
    <w:abstractNumId w:val="134"/>
  </w:num>
  <w:num w:numId="112">
    <w:abstractNumId w:val="22"/>
  </w:num>
  <w:num w:numId="113">
    <w:abstractNumId w:val="97"/>
  </w:num>
  <w:num w:numId="114">
    <w:abstractNumId w:val="48"/>
  </w:num>
  <w:num w:numId="115">
    <w:abstractNumId w:val="1"/>
  </w:num>
  <w:num w:numId="116">
    <w:abstractNumId w:val="0"/>
  </w:num>
  <w:num w:numId="117">
    <w:abstractNumId w:val="155"/>
  </w:num>
  <w:num w:numId="118">
    <w:abstractNumId w:val="103"/>
  </w:num>
  <w:num w:numId="119">
    <w:abstractNumId w:val="111"/>
  </w:num>
  <w:num w:numId="120">
    <w:abstractNumId w:val="80"/>
  </w:num>
  <w:num w:numId="121">
    <w:abstractNumId w:val="32"/>
  </w:num>
  <w:num w:numId="122">
    <w:abstractNumId w:val="55"/>
  </w:num>
  <w:num w:numId="123">
    <w:abstractNumId w:val="72"/>
  </w:num>
  <w:num w:numId="124">
    <w:abstractNumId w:val="21"/>
  </w:num>
  <w:num w:numId="125">
    <w:abstractNumId w:val="148"/>
  </w:num>
  <w:num w:numId="126">
    <w:abstractNumId w:val="71"/>
  </w:num>
  <w:num w:numId="127">
    <w:abstractNumId w:val="135"/>
  </w:num>
  <w:num w:numId="128">
    <w:abstractNumId w:val="37"/>
  </w:num>
  <w:num w:numId="129">
    <w:abstractNumId w:val="141"/>
  </w:num>
  <w:num w:numId="130">
    <w:abstractNumId w:val="12"/>
  </w:num>
  <w:num w:numId="131">
    <w:abstractNumId w:val="51"/>
  </w:num>
  <w:num w:numId="132">
    <w:abstractNumId w:val="42"/>
  </w:num>
  <w:num w:numId="133">
    <w:abstractNumId w:val="117"/>
  </w:num>
  <w:num w:numId="134">
    <w:abstractNumId w:val="88"/>
  </w:num>
  <w:num w:numId="135">
    <w:abstractNumId w:val="95"/>
  </w:num>
  <w:num w:numId="136">
    <w:abstractNumId w:val="86"/>
  </w:num>
  <w:num w:numId="137">
    <w:abstractNumId w:val="138"/>
  </w:num>
  <w:num w:numId="138">
    <w:abstractNumId w:val="96"/>
  </w:num>
  <w:num w:numId="139">
    <w:abstractNumId w:val="4"/>
  </w:num>
  <w:num w:numId="140">
    <w:abstractNumId w:val="106"/>
  </w:num>
  <w:num w:numId="141">
    <w:abstractNumId w:val="87"/>
  </w:num>
  <w:num w:numId="142">
    <w:abstractNumId w:val="65"/>
  </w:num>
  <w:num w:numId="143">
    <w:abstractNumId w:val="122"/>
  </w:num>
  <w:num w:numId="144">
    <w:abstractNumId w:val="128"/>
  </w:num>
  <w:num w:numId="145">
    <w:abstractNumId w:val="146"/>
  </w:num>
  <w:num w:numId="146">
    <w:abstractNumId w:val="40"/>
  </w:num>
  <w:num w:numId="147">
    <w:abstractNumId w:val="39"/>
  </w:num>
  <w:num w:numId="148">
    <w:abstractNumId w:val="61"/>
  </w:num>
  <w:num w:numId="149">
    <w:abstractNumId w:val="130"/>
  </w:num>
  <w:num w:numId="150">
    <w:abstractNumId w:val="157"/>
  </w:num>
  <w:num w:numId="151">
    <w:abstractNumId w:val="27"/>
  </w:num>
  <w:num w:numId="152">
    <w:abstractNumId w:val="44"/>
  </w:num>
  <w:num w:numId="153">
    <w:abstractNumId w:val="47"/>
  </w:num>
  <w:num w:numId="154">
    <w:abstractNumId w:val="28"/>
  </w:num>
  <w:num w:numId="155">
    <w:abstractNumId w:val="104"/>
  </w:num>
  <w:num w:numId="156">
    <w:abstractNumId w:val="23"/>
  </w:num>
  <w:num w:numId="157">
    <w:abstractNumId w:val="69"/>
  </w:num>
  <w:num w:numId="158">
    <w:abstractNumId w:val="147"/>
  </w:num>
  <w:num w:numId="159">
    <w:abstractNumId w:val="77"/>
  </w:num>
  <w:num w:numId="160">
    <w:abstractNumId w:val="89"/>
  </w:num>
  <w:num w:numId="161">
    <w:abstractNumId w:val="35"/>
  </w:num>
  <w:num w:numId="162">
    <w:abstractNumId w:val="151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B"/>
    <w:rsid w:val="000468BF"/>
    <w:rsid w:val="0020467B"/>
    <w:rsid w:val="00430B94"/>
    <w:rsid w:val="00650AF3"/>
    <w:rsid w:val="00661DA8"/>
    <w:rsid w:val="00932640"/>
    <w:rsid w:val="00C74C13"/>
    <w:rsid w:val="00C8193C"/>
    <w:rsid w:val="00CA3586"/>
    <w:rsid w:val="00D17E8B"/>
    <w:rsid w:val="00D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90E3E-A530-4E77-AD54-BC6086F6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467B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04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Знак"/>
    <w:basedOn w:val="a"/>
    <w:next w:val="a"/>
    <w:uiPriority w:val="99"/>
    <w:rsid w:val="0020467B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20467B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basedOn w:val="a0"/>
    <w:link w:val="2"/>
    <w:uiPriority w:val="99"/>
    <w:locked/>
    <w:rsid w:val="0020467B"/>
    <w:rPr>
      <w:rFonts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20467B"/>
    <w:pPr>
      <w:shd w:val="clear" w:color="auto" w:fill="FFFFFF"/>
      <w:spacing w:line="240" w:lineRule="atLeast"/>
      <w:ind w:hanging="1660"/>
    </w:pPr>
    <w:rPr>
      <w:rFonts w:asciiTheme="minorHAnsi" w:eastAsiaTheme="minorHAnsi" w:hAnsi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9884</Words>
  <Characters>56340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Бирюков</dc:creator>
  <cp:keywords/>
  <dc:description/>
  <cp:lastModifiedBy>Александр Александрович Дюльденко</cp:lastModifiedBy>
  <cp:revision>10</cp:revision>
  <dcterms:created xsi:type="dcterms:W3CDTF">2019-05-13T16:41:00Z</dcterms:created>
  <dcterms:modified xsi:type="dcterms:W3CDTF">2019-11-15T12:08:00Z</dcterms:modified>
</cp:coreProperties>
</file>